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159"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6048"/>
      </w:tblGrid>
      <w:tr w:rsidR="008753A9" w14:paraId="731B9B79" w14:textId="77777777" w:rsidTr="006E784F">
        <w:tc>
          <w:tcPr>
            <w:tcW w:w="4111" w:type="dxa"/>
          </w:tcPr>
          <w:p w14:paraId="4F44241D" w14:textId="77777777" w:rsidR="008753A9" w:rsidRDefault="008753A9" w:rsidP="00D63EB9">
            <w:pPr>
              <w:pStyle w:val="NoSpacing"/>
              <w:ind w:right="-2"/>
              <w:jc w:val="center"/>
              <w:rPr>
                <w:rFonts w:ascii="Times New Roman" w:hAnsi="Times New Roman" w:cs="Times New Roman"/>
                <w:b/>
                <w:sz w:val="26"/>
                <w:szCs w:val="26"/>
              </w:rPr>
            </w:pPr>
            <w:r>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1E45FA72" wp14:editId="7DA59950">
                      <wp:simplePos x="0" y="0"/>
                      <wp:positionH relativeFrom="column">
                        <wp:posOffset>581991</wp:posOffset>
                      </wp:positionH>
                      <wp:positionV relativeFrom="paragraph">
                        <wp:posOffset>247015</wp:posOffset>
                      </wp:positionV>
                      <wp:extent cx="1285875"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795DD05C" id="_x0000_t32" coordsize="21600,21600" o:spt="32" o:oned="t" path="m,l21600,21600e" filled="f">
                      <v:path arrowok="t" fillok="f" o:connecttype="none"/>
                      <o:lock v:ext="edit" shapetype="t"/>
                    </v:shapetype>
                    <v:shape id="AutoShape 3" o:spid="_x0000_s1026" type="#_x0000_t32" style="position:absolute;margin-left:45.85pt;margin-top:19.45pt;width:101.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"/>
                  </w:pict>
                </mc:Fallback>
              </mc:AlternateContent>
            </w:r>
            <w:r w:rsidRPr="00736754">
              <w:rPr>
                <w:rFonts w:ascii="Times New Roman" w:hAnsi="Times New Roman" w:cs="Times New Roman"/>
                <w:b/>
                <w:sz w:val="26"/>
                <w:szCs w:val="26"/>
              </w:rPr>
              <w:t>HỘI NGƯỜI MÙ VIỆT NAM</w:t>
            </w:r>
          </w:p>
        </w:tc>
        <w:tc>
          <w:tcPr>
            <w:tcW w:w="6048" w:type="dxa"/>
          </w:tcPr>
          <w:p w14:paraId="042A4661" w14:textId="77777777" w:rsidR="008753A9" w:rsidRPr="00736754" w:rsidRDefault="008753A9" w:rsidP="00D63EB9">
            <w:pPr>
              <w:pStyle w:val="NoSpacing"/>
              <w:ind w:right="-2"/>
              <w:jc w:val="center"/>
              <w:rPr>
                <w:rFonts w:ascii="Times New Roman" w:hAnsi="Times New Roman" w:cs="Times New Roman"/>
                <w:b/>
                <w:sz w:val="26"/>
                <w:szCs w:val="26"/>
              </w:rPr>
            </w:pPr>
            <w:r w:rsidRPr="00736754">
              <w:rPr>
                <w:rFonts w:ascii="Times New Roman" w:hAnsi="Times New Roman" w:cs="Times New Roman"/>
                <w:b/>
                <w:sz w:val="26"/>
                <w:szCs w:val="26"/>
              </w:rPr>
              <w:t>CỘNG HÒA XÃ HỘI CHỦ NGHĨA VIỆT NAM</w:t>
            </w:r>
          </w:p>
          <w:p w14:paraId="64DAA28B" w14:textId="77777777" w:rsidR="008753A9" w:rsidRPr="00833CE9" w:rsidRDefault="008753A9" w:rsidP="00D63EB9">
            <w:pPr>
              <w:pStyle w:val="NoSpacing"/>
              <w:ind w:right="-2"/>
              <w:jc w:val="center"/>
              <w:rPr>
                <w:rFonts w:ascii="Times New Roman" w:hAnsi="Times New Roman" w:cs="Times New Roman"/>
                <w:b/>
                <w:sz w:val="28"/>
                <w:szCs w:val="28"/>
              </w:rPr>
            </w:pPr>
            <w:r w:rsidRPr="00833CE9">
              <w:rPr>
                <w:rFonts w:ascii="Times New Roman" w:hAnsi="Times New Roman" w:cs="Times New Roman"/>
                <w:b/>
                <w:sz w:val="28"/>
                <w:szCs w:val="28"/>
              </w:rPr>
              <w:t>Độc Lập - Tự Do - Hạnh Phúc</w:t>
            </w:r>
          </w:p>
          <w:p w14:paraId="329AAE40" w14:textId="77777777" w:rsidR="008753A9" w:rsidRDefault="008753A9" w:rsidP="00E27024">
            <w:pPr>
              <w:pStyle w:val="NoSpacing"/>
              <w:ind w:right="-2" w:firstLine="567"/>
              <w:rPr>
                <w:rFonts w:ascii="Times New Roman" w:hAnsi="Times New Roman" w:cs="Times New Roman"/>
                <w:b/>
                <w:sz w:val="26"/>
                <w:szCs w:val="26"/>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54F79137" wp14:editId="388ACE43">
                      <wp:simplePos x="0" y="0"/>
                      <wp:positionH relativeFrom="column">
                        <wp:posOffset>1234744</wp:posOffset>
                      </wp:positionH>
                      <wp:positionV relativeFrom="paragraph">
                        <wp:posOffset>40640</wp:posOffset>
                      </wp:positionV>
                      <wp:extent cx="1285875"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EADA282" id="AutoShape 2" o:spid="_x0000_s1026" type="#_x0000_t32" style="position:absolute;margin-left:97.2pt;margin-top:3.2pt;width:101.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"/>
                  </w:pict>
                </mc:Fallback>
              </mc:AlternateContent>
            </w:r>
          </w:p>
        </w:tc>
      </w:tr>
      <w:tr w:rsidR="008753A9" w14:paraId="7D04C77D" w14:textId="77777777" w:rsidTr="006E784F">
        <w:tc>
          <w:tcPr>
            <w:tcW w:w="4111" w:type="dxa"/>
          </w:tcPr>
          <w:p w14:paraId="05286314" w14:textId="737FD212" w:rsidR="008753A9" w:rsidRPr="00833CE9" w:rsidRDefault="008753A9" w:rsidP="00D63EB9">
            <w:pPr>
              <w:pStyle w:val="NoSpacing"/>
              <w:ind w:right="-2"/>
              <w:jc w:val="center"/>
              <w:rPr>
                <w:rFonts w:ascii="Times New Roman" w:hAnsi="Times New Roman" w:cs="Times New Roman"/>
                <w:b/>
                <w:sz w:val="28"/>
                <w:szCs w:val="28"/>
              </w:rPr>
            </w:pPr>
            <w:r w:rsidRPr="00833CE9">
              <w:rPr>
                <w:rFonts w:ascii="Times New Roman" w:hAnsi="Times New Roman" w:cs="Times New Roman"/>
                <w:sz w:val="28"/>
                <w:szCs w:val="28"/>
              </w:rPr>
              <w:t>Số:</w:t>
            </w:r>
            <w:r w:rsidR="00D86AAD">
              <w:rPr>
                <w:rFonts w:ascii="Times New Roman" w:hAnsi="Times New Roman" w:cs="Times New Roman"/>
                <w:sz w:val="28"/>
                <w:szCs w:val="28"/>
              </w:rPr>
              <w:t xml:space="preserve"> </w:t>
            </w:r>
            <w:r w:rsidR="0006728A">
              <w:rPr>
                <w:rFonts w:ascii="Times New Roman" w:hAnsi="Times New Roman" w:cs="Times New Roman"/>
                <w:sz w:val="28"/>
                <w:szCs w:val="28"/>
              </w:rPr>
              <w:t>0</w:t>
            </w:r>
            <w:r w:rsidR="00D86AAD">
              <w:rPr>
                <w:rFonts w:ascii="Times New Roman" w:hAnsi="Times New Roman" w:cs="Times New Roman"/>
                <w:sz w:val="28"/>
                <w:szCs w:val="28"/>
              </w:rPr>
              <w:t>8</w:t>
            </w:r>
            <w:r w:rsidRPr="00833CE9">
              <w:rPr>
                <w:rFonts w:ascii="Times New Roman" w:hAnsi="Times New Roman" w:cs="Times New Roman"/>
                <w:sz w:val="28"/>
                <w:szCs w:val="28"/>
              </w:rPr>
              <w:t>/HNM-NQ</w:t>
            </w:r>
            <w:r w:rsidR="0079567B">
              <w:rPr>
                <w:rFonts w:ascii="Times New Roman" w:hAnsi="Times New Roman" w:cs="Times New Roman"/>
                <w:sz w:val="28"/>
                <w:szCs w:val="28"/>
              </w:rPr>
              <w:t>B</w:t>
            </w:r>
            <w:r w:rsidRPr="00833CE9">
              <w:rPr>
                <w:rFonts w:ascii="Times New Roman" w:hAnsi="Times New Roman" w:cs="Times New Roman"/>
                <w:sz w:val="28"/>
                <w:szCs w:val="28"/>
              </w:rPr>
              <w:t>TV</w:t>
            </w:r>
          </w:p>
        </w:tc>
        <w:tc>
          <w:tcPr>
            <w:tcW w:w="6048" w:type="dxa"/>
          </w:tcPr>
          <w:p w14:paraId="796D9BF4" w14:textId="529572E8" w:rsidR="008753A9" w:rsidRPr="00833CE9" w:rsidRDefault="00153B1E" w:rsidP="00D63EB9">
            <w:pPr>
              <w:pStyle w:val="NoSpacing"/>
              <w:ind w:right="-2"/>
              <w:jc w:val="right"/>
              <w:rPr>
                <w:rFonts w:ascii="Times New Roman" w:hAnsi="Times New Roman" w:cs="Times New Roman"/>
                <w:b/>
                <w:sz w:val="28"/>
                <w:szCs w:val="28"/>
              </w:rPr>
            </w:pPr>
            <w:r>
              <w:rPr>
                <w:rFonts w:ascii="Times New Roman" w:hAnsi="Times New Roman" w:cs="Times New Roman"/>
                <w:i/>
                <w:sz w:val="28"/>
                <w:szCs w:val="28"/>
              </w:rPr>
              <w:t>TP Vinh, tỉnh Nghệ An</w:t>
            </w:r>
            <w:r w:rsidR="008753A9" w:rsidRPr="00833CE9">
              <w:rPr>
                <w:rFonts w:ascii="Times New Roman" w:hAnsi="Times New Roman" w:cs="Times New Roman"/>
                <w:i/>
                <w:sz w:val="28"/>
                <w:szCs w:val="28"/>
              </w:rPr>
              <w:t xml:space="preserve">, ngày </w:t>
            </w:r>
            <w:r w:rsidR="00776995">
              <w:rPr>
                <w:rFonts w:ascii="Times New Roman" w:hAnsi="Times New Roman" w:cs="Times New Roman"/>
                <w:i/>
                <w:sz w:val="28"/>
                <w:szCs w:val="28"/>
              </w:rPr>
              <w:t>29</w:t>
            </w:r>
            <w:r w:rsidR="008753A9" w:rsidRPr="00833CE9">
              <w:rPr>
                <w:rFonts w:ascii="Times New Roman" w:hAnsi="Times New Roman" w:cs="Times New Roman"/>
                <w:i/>
                <w:sz w:val="28"/>
                <w:szCs w:val="28"/>
              </w:rPr>
              <w:t xml:space="preserve"> tháng </w:t>
            </w:r>
            <w:r w:rsidR="00776995">
              <w:rPr>
                <w:rFonts w:ascii="Times New Roman" w:hAnsi="Times New Roman" w:cs="Times New Roman"/>
                <w:i/>
                <w:sz w:val="28"/>
                <w:szCs w:val="28"/>
              </w:rPr>
              <w:t>02</w:t>
            </w:r>
            <w:r w:rsidR="008753A9" w:rsidRPr="00833CE9">
              <w:rPr>
                <w:rFonts w:ascii="Times New Roman" w:hAnsi="Times New Roman" w:cs="Times New Roman"/>
                <w:i/>
                <w:sz w:val="28"/>
                <w:szCs w:val="28"/>
              </w:rPr>
              <w:t xml:space="preserve"> năm 202</w:t>
            </w:r>
            <w:r w:rsidR="00776995">
              <w:rPr>
                <w:rFonts w:ascii="Times New Roman" w:hAnsi="Times New Roman" w:cs="Times New Roman"/>
                <w:i/>
                <w:sz w:val="28"/>
                <w:szCs w:val="28"/>
              </w:rPr>
              <w:t>4</w:t>
            </w:r>
          </w:p>
        </w:tc>
      </w:tr>
    </w:tbl>
    <w:p w14:paraId="3B65FD52" w14:textId="77777777" w:rsidR="008753A9" w:rsidRPr="001945CD" w:rsidRDefault="008753A9" w:rsidP="00E27024">
      <w:pPr>
        <w:pStyle w:val="NoSpacing"/>
        <w:ind w:right="-2" w:firstLine="567"/>
        <w:rPr>
          <w:rFonts w:ascii="Times New Roman" w:hAnsi="Times New Roman" w:cs="Times New Roman"/>
          <w:sz w:val="26"/>
          <w:szCs w:val="26"/>
        </w:rPr>
      </w:pPr>
      <w:r>
        <w:rPr>
          <w:rFonts w:ascii="Times New Roman" w:hAnsi="Times New Roman" w:cs="Times New Roman"/>
          <w:sz w:val="26"/>
          <w:szCs w:val="26"/>
        </w:rPr>
        <w:t xml:space="preserve">            </w:t>
      </w:r>
    </w:p>
    <w:p w14:paraId="52B416D1" w14:textId="77777777" w:rsidR="008753A9" w:rsidRDefault="008753A9" w:rsidP="00E27024">
      <w:pPr>
        <w:pStyle w:val="NoSpacing"/>
        <w:spacing w:line="288" w:lineRule="auto"/>
        <w:ind w:right="-2" w:firstLine="567"/>
        <w:jc w:val="center"/>
        <w:rPr>
          <w:rFonts w:ascii="Times New Roman" w:hAnsi="Times New Roman" w:cs="Times New Roman"/>
          <w:b/>
          <w:sz w:val="28"/>
          <w:szCs w:val="28"/>
        </w:rPr>
      </w:pPr>
      <w:r>
        <w:rPr>
          <w:rFonts w:ascii="Times New Roman" w:hAnsi="Times New Roman" w:cs="Times New Roman"/>
          <w:b/>
          <w:sz w:val="28"/>
          <w:szCs w:val="28"/>
        </w:rPr>
        <w:t>NGHỊ QUYẾT HỘI NGHỊ</w:t>
      </w:r>
    </w:p>
    <w:p w14:paraId="61DC3C92" w14:textId="118CCA92" w:rsidR="008753A9" w:rsidRDefault="008753A9" w:rsidP="00E27024">
      <w:pPr>
        <w:pStyle w:val="NoSpacing"/>
        <w:spacing w:line="288" w:lineRule="auto"/>
        <w:ind w:right="-2" w:firstLine="567"/>
        <w:jc w:val="center"/>
        <w:rPr>
          <w:rFonts w:ascii="Times New Roman" w:hAnsi="Times New Roman" w:cs="Times New Roman"/>
          <w:b/>
          <w:sz w:val="28"/>
          <w:szCs w:val="28"/>
        </w:rPr>
      </w:pPr>
      <w:r>
        <w:rPr>
          <w:rFonts w:ascii="Times New Roman" w:hAnsi="Times New Roman" w:cs="Times New Roman"/>
          <w:b/>
          <w:sz w:val="28"/>
          <w:szCs w:val="28"/>
        </w:rPr>
        <w:t xml:space="preserve">BAN THƯỜNG VỤ TW HỘI LẦN THỨ </w:t>
      </w:r>
      <w:r w:rsidR="00D10DED">
        <w:rPr>
          <w:rFonts w:ascii="Times New Roman" w:hAnsi="Times New Roman" w:cs="Times New Roman"/>
          <w:b/>
          <w:sz w:val="28"/>
          <w:szCs w:val="28"/>
        </w:rPr>
        <w:t>IV</w:t>
      </w:r>
    </w:p>
    <w:p w14:paraId="590C956A" w14:textId="324C7383" w:rsidR="008753A9" w:rsidRDefault="008753A9" w:rsidP="00E27024">
      <w:pPr>
        <w:pStyle w:val="NoSpacing"/>
        <w:spacing w:line="288" w:lineRule="auto"/>
        <w:ind w:right="-2" w:firstLine="567"/>
        <w:jc w:val="center"/>
        <w:rPr>
          <w:rFonts w:ascii="Times New Roman" w:hAnsi="Times New Roman" w:cs="Times New Roman"/>
          <w:b/>
          <w:sz w:val="28"/>
          <w:szCs w:val="28"/>
        </w:rPr>
      </w:pPr>
      <w:r>
        <w:rPr>
          <w:rFonts w:ascii="Times New Roman" w:hAnsi="Times New Roman" w:cs="Times New Roman"/>
          <w:b/>
          <w:sz w:val="28"/>
          <w:szCs w:val="28"/>
        </w:rPr>
        <w:t>KHÓA X, NHIỆM KỲ 2022</w:t>
      </w:r>
      <w:r w:rsidR="00A77383">
        <w:rPr>
          <w:rFonts w:ascii="Times New Roman" w:hAnsi="Times New Roman" w:cs="Times New Roman"/>
          <w:b/>
          <w:sz w:val="28"/>
          <w:szCs w:val="28"/>
        </w:rPr>
        <w:t xml:space="preserve"> </w:t>
      </w:r>
      <w:r w:rsidR="006369C8">
        <w:rPr>
          <w:rFonts w:ascii="Times New Roman" w:hAnsi="Times New Roman" w:cs="Times New Roman"/>
          <w:b/>
          <w:sz w:val="28"/>
          <w:szCs w:val="28"/>
        </w:rPr>
        <w:t>-</w:t>
      </w:r>
      <w:r w:rsidR="00A77383">
        <w:rPr>
          <w:rFonts w:ascii="Times New Roman" w:hAnsi="Times New Roman" w:cs="Times New Roman"/>
          <w:b/>
          <w:sz w:val="28"/>
          <w:szCs w:val="28"/>
        </w:rPr>
        <w:t xml:space="preserve"> </w:t>
      </w:r>
      <w:r>
        <w:rPr>
          <w:rFonts w:ascii="Times New Roman" w:hAnsi="Times New Roman" w:cs="Times New Roman"/>
          <w:b/>
          <w:sz w:val="28"/>
          <w:szCs w:val="28"/>
        </w:rPr>
        <w:t>2027</w:t>
      </w:r>
    </w:p>
    <w:p w14:paraId="52CCDE52" w14:textId="77777777" w:rsidR="008753A9" w:rsidRDefault="008753A9" w:rsidP="00E27024">
      <w:pPr>
        <w:pStyle w:val="NoSpacing"/>
        <w:spacing w:line="288" w:lineRule="auto"/>
        <w:ind w:right="-2" w:firstLine="567"/>
        <w:rPr>
          <w:rFonts w:ascii="Times New Roman" w:hAnsi="Times New Roman" w:cs="Times New Roman"/>
          <w:b/>
          <w:sz w:val="28"/>
          <w:szCs w:val="28"/>
        </w:rPr>
      </w:pPr>
    </w:p>
    <w:p w14:paraId="1879CF53" w14:textId="01C082AA" w:rsidR="008753A9" w:rsidRPr="00736754" w:rsidRDefault="008753A9" w:rsidP="001073DB">
      <w:pPr>
        <w:pStyle w:val="NoSpacing"/>
        <w:spacing w:line="288" w:lineRule="auto"/>
        <w:ind w:firstLine="567"/>
        <w:jc w:val="both"/>
        <w:rPr>
          <w:rFonts w:ascii="Times New Roman" w:hAnsi="Times New Roman" w:cs="Times New Roman"/>
          <w:sz w:val="28"/>
          <w:szCs w:val="28"/>
        </w:rPr>
      </w:pPr>
      <w:r w:rsidRPr="00736754">
        <w:rPr>
          <w:rFonts w:ascii="Times New Roman" w:hAnsi="Times New Roman" w:cs="Times New Roman"/>
          <w:sz w:val="28"/>
          <w:szCs w:val="28"/>
        </w:rPr>
        <w:t xml:space="preserve">Hội nghị Ban Thường vụ Trung ương Hội lần thứ </w:t>
      </w:r>
      <w:r w:rsidR="006E784F">
        <w:rPr>
          <w:rFonts w:ascii="Times New Roman" w:hAnsi="Times New Roman" w:cs="Times New Roman"/>
          <w:sz w:val="28"/>
          <w:szCs w:val="28"/>
        </w:rPr>
        <w:t>IV</w:t>
      </w:r>
      <w:r>
        <w:rPr>
          <w:rFonts w:ascii="Times New Roman" w:hAnsi="Times New Roman" w:cs="Times New Roman"/>
          <w:sz w:val="28"/>
          <w:szCs w:val="28"/>
        </w:rPr>
        <w:t>,</w:t>
      </w:r>
      <w:r w:rsidRPr="00736754">
        <w:rPr>
          <w:rFonts w:ascii="Times New Roman" w:hAnsi="Times New Roman" w:cs="Times New Roman"/>
          <w:sz w:val="28"/>
          <w:szCs w:val="28"/>
        </w:rPr>
        <w:t xml:space="preserve"> khóa </w:t>
      </w:r>
      <w:r>
        <w:rPr>
          <w:rFonts w:ascii="Times New Roman" w:hAnsi="Times New Roman" w:cs="Times New Roman"/>
          <w:sz w:val="28"/>
          <w:szCs w:val="28"/>
        </w:rPr>
        <w:t xml:space="preserve">X, </w:t>
      </w:r>
      <w:r w:rsidRPr="00736754">
        <w:rPr>
          <w:rFonts w:ascii="Times New Roman" w:hAnsi="Times New Roman" w:cs="Times New Roman"/>
          <w:sz w:val="28"/>
          <w:szCs w:val="28"/>
        </w:rPr>
        <w:t>nhiệm kỳ 20</w:t>
      </w:r>
      <w:r>
        <w:rPr>
          <w:rFonts w:ascii="Times New Roman" w:hAnsi="Times New Roman" w:cs="Times New Roman"/>
          <w:sz w:val="28"/>
          <w:szCs w:val="28"/>
        </w:rPr>
        <w:t>22</w:t>
      </w:r>
      <w:r w:rsidR="00A77383">
        <w:rPr>
          <w:rFonts w:ascii="Times New Roman" w:hAnsi="Times New Roman" w:cs="Times New Roman"/>
          <w:sz w:val="28"/>
          <w:szCs w:val="28"/>
        </w:rPr>
        <w:t xml:space="preserve"> </w:t>
      </w:r>
      <w:r>
        <w:rPr>
          <w:rFonts w:ascii="Times New Roman" w:hAnsi="Times New Roman" w:cs="Times New Roman"/>
          <w:sz w:val="28"/>
          <w:szCs w:val="28"/>
        </w:rPr>
        <w:t>-</w:t>
      </w:r>
      <w:r w:rsidR="00A77383">
        <w:rPr>
          <w:rFonts w:ascii="Times New Roman" w:hAnsi="Times New Roman" w:cs="Times New Roman"/>
          <w:sz w:val="28"/>
          <w:szCs w:val="28"/>
        </w:rPr>
        <w:t xml:space="preserve"> </w:t>
      </w:r>
      <w:r>
        <w:rPr>
          <w:rFonts w:ascii="Times New Roman" w:hAnsi="Times New Roman" w:cs="Times New Roman"/>
          <w:sz w:val="28"/>
          <w:szCs w:val="28"/>
        </w:rPr>
        <w:t>2027 khai mạc</w:t>
      </w:r>
      <w:r w:rsidRPr="00736754">
        <w:rPr>
          <w:rFonts w:ascii="Times New Roman" w:hAnsi="Times New Roman" w:cs="Times New Roman"/>
          <w:sz w:val="28"/>
          <w:szCs w:val="28"/>
        </w:rPr>
        <w:t xml:space="preserve"> vào </w:t>
      </w:r>
      <w:r>
        <w:rPr>
          <w:rFonts w:ascii="Times New Roman" w:hAnsi="Times New Roman" w:cs="Times New Roman"/>
          <w:sz w:val="28"/>
          <w:szCs w:val="28"/>
        </w:rPr>
        <w:t xml:space="preserve">hồi </w:t>
      </w:r>
      <w:r w:rsidR="00BE601F">
        <w:rPr>
          <w:rFonts w:ascii="Times New Roman" w:hAnsi="Times New Roman" w:cs="Times New Roman"/>
          <w:sz w:val="28"/>
          <w:szCs w:val="28"/>
        </w:rPr>
        <w:t>8</w:t>
      </w:r>
      <w:r>
        <w:rPr>
          <w:rFonts w:ascii="Times New Roman" w:hAnsi="Times New Roman" w:cs="Times New Roman"/>
          <w:sz w:val="28"/>
          <w:szCs w:val="28"/>
        </w:rPr>
        <w:t xml:space="preserve">h </w:t>
      </w:r>
      <w:r w:rsidRPr="00736754">
        <w:rPr>
          <w:rFonts w:ascii="Times New Roman" w:hAnsi="Times New Roman" w:cs="Times New Roman"/>
          <w:sz w:val="28"/>
          <w:szCs w:val="28"/>
        </w:rPr>
        <w:t xml:space="preserve">ngày </w:t>
      </w:r>
      <w:r>
        <w:rPr>
          <w:rFonts w:ascii="Times New Roman" w:hAnsi="Times New Roman" w:cs="Times New Roman"/>
          <w:sz w:val="28"/>
          <w:szCs w:val="28"/>
        </w:rPr>
        <w:t>2</w:t>
      </w:r>
      <w:r w:rsidR="00776995">
        <w:rPr>
          <w:rFonts w:ascii="Times New Roman" w:hAnsi="Times New Roman" w:cs="Times New Roman"/>
          <w:sz w:val="28"/>
          <w:szCs w:val="28"/>
        </w:rPr>
        <w:t>9</w:t>
      </w:r>
      <w:r>
        <w:rPr>
          <w:rFonts w:ascii="Times New Roman" w:hAnsi="Times New Roman" w:cs="Times New Roman"/>
          <w:sz w:val="28"/>
          <w:szCs w:val="28"/>
        </w:rPr>
        <w:t>/</w:t>
      </w:r>
      <w:r w:rsidR="00776995">
        <w:rPr>
          <w:rFonts w:ascii="Times New Roman" w:hAnsi="Times New Roman" w:cs="Times New Roman"/>
          <w:sz w:val="28"/>
          <w:szCs w:val="28"/>
        </w:rPr>
        <w:t>02</w:t>
      </w:r>
      <w:r>
        <w:rPr>
          <w:rFonts w:ascii="Times New Roman" w:hAnsi="Times New Roman" w:cs="Times New Roman"/>
          <w:sz w:val="28"/>
          <w:szCs w:val="28"/>
        </w:rPr>
        <w:t>/202</w:t>
      </w:r>
      <w:r w:rsidR="00776995">
        <w:rPr>
          <w:rFonts w:ascii="Times New Roman" w:hAnsi="Times New Roman" w:cs="Times New Roman"/>
          <w:sz w:val="28"/>
          <w:szCs w:val="28"/>
        </w:rPr>
        <w:t>4</w:t>
      </w:r>
      <w:r w:rsidRPr="00736754">
        <w:rPr>
          <w:rFonts w:ascii="Times New Roman" w:hAnsi="Times New Roman" w:cs="Times New Roman"/>
          <w:sz w:val="28"/>
          <w:szCs w:val="28"/>
        </w:rPr>
        <w:t xml:space="preserve"> tại </w:t>
      </w:r>
      <w:r>
        <w:rPr>
          <w:rFonts w:ascii="Times New Roman" w:hAnsi="Times New Roman" w:cs="Times New Roman"/>
          <w:sz w:val="28"/>
          <w:szCs w:val="28"/>
        </w:rPr>
        <w:t xml:space="preserve">Thành phố </w:t>
      </w:r>
      <w:r w:rsidR="00776995">
        <w:rPr>
          <w:rFonts w:ascii="Times New Roman" w:hAnsi="Times New Roman" w:cs="Times New Roman"/>
          <w:sz w:val="28"/>
          <w:szCs w:val="28"/>
        </w:rPr>
        <w:t>Vinh, tỉnh Nghệ An</w:t>
      </w:r>
      <w:r w:rsidRPr="00736754">
        <w:rPr>
          <w:rFonts w:ascii="Times New Roman" w:hAnsi="Times New Roman" w:cs="Times New Roman"/>
          <w:sz w:val="28"/>
          <w:szCs w:val="28"/>
        </w:rPr>
        <w:t>.</w:t>
      </w:r>
    </w:p>
    <w:p w14:paraId="14136D56" w14:textId="2BC674DE" w:rsidR="008753A9" w:rsidRPr="00736754" w:rsidRDefault="008753A9" w:rsidP="001073DB">
      <w:pPr>
        <w:pStyle w:val="NoSpacing"/>
        <w:spacing w:line="288" w:lineRule="auto"/>
        <w:ind w:firstLine="567"/>
        <w:jc w:val="both"/>
        <w:rPr>
          <w:rFonts w:ascii="Times New Roman" w:hAnsi="Times New Roman" w:cs="Times New Roman"/>
          <w:sz w:val="28"/>
          <w:szCs w:val="28"/>
        </w:rPr>
      </w:pPr>
      <w:r>
        <w:rPr>
          <w:rFonts w:ascii="Times New Roman" w:hAnsi="Times New Roman" w:cs="Times New Roman"/>
          <w:sz w:val="28"/>
          <w:szCs w:val="28"/>
        </w:rPr>
        <w:t>Tham dự Hội nghị có</w:t>
      </w:r>
      <w:r w:rsidRPr="00736754">
        <w:rPr>
          <w:rFonts w:ascii="Times New Roman" w:hAnsi="Times New Roman" w:cs="Times New Roman"/>
          <w:sz w:val="28"/>
          <w:szCs w:val="28"/>
        </w:rPr>
        <w:t xml:space="preserve"> </w:t>
      </w:r>
      <w:r w:rsidRPr="00DD4D5E">
        <w:rPr>
          <w:rFonts w:ascii="Times New Roman" w:hAnsi="Times New Roman" w:cs="Times New Roman"/>
          <w:sz w:val="28"/>
          <w:szCs w:val="28"/>
        </w:rPr>
        <w:t>0</w:t>
      </w:r>
      <w:r w:rsidR="00D01750">
        <w:rPr>
          <w:rFonts w:ascii="Times New Roman" w:hAnsi="Times New Roman" w:cs="Times New Roman"/>
          <w:sz w:val="28"/>
          <w:szCs w:val="28"/>
        </w:rPr>
        <w:t>8</w:t>
      </w:r>
      <w:r w:rsidRPr="00DD4D5E">
        <w:rPr>
          <w:rFonts w:ascii="Times New Roman" w:hAnsi="Times New Roman" w:cs="Times New Roman"/>
          <w:sz w:val="28"/>
          <w:szCs w:val="28"/>
        </w:rPr>
        <w:t xml:space="preserve">/09 </w:t>
      </w:r>
      <w:r>
        <w:rPr>
          <w:rFonts w:ascii="Times New Roman" w:hAnsi="Times New Roman" w:cs="Times New Roman"/>
          <w:sz w:val="28"/>
          <w:szCs w:val="28"/>
        </w:rPr>
        <w:t>đồng chí</w:t>
      </w:r>
      <w:r w:rsidRPr="00DD4D5E">
        <w:rPr>
          <w:rFonts w:ascii="Times New Roman" w:hAnsi="Times New Roman" w:cs="Times New Roman"/>
          <w:sz w:val="28"/>
          <w:szCs w:val="28"/>
        </w:rPr>
        <w:t xml:space="preserve"> Ủy viên Ban Thường vụ</w:t>
      </w:r>
      <w:r w:rsidR="00D01750">
        <w:rPr>
          <w:rFonts w:ascii="Times New Roman" w:hAnsi="Times New Roman" w:cs="Times New Roman"/>
          <w:sz w:val="28"/>
          <w:szCs w:val="28"/>
        </w:rPr>
        <w:t xml:space="preserve"> (vắng đồng chí Lê Trung Quyết)</w:t>
      </w:r>
      <w:r w:rsidRPr="00736754">
        <w:rPr>
          <w:rFonts w:ascii="Times New Roman" w:hAnsi="Times New Roman" w:cs="Times New Roman"/>
          <w:sz w:val="28"/>
          <w:szCs w:val="28"/>
        </w:rPr>
        <w:t>,</w:t>
      </w:r>
      <w:r w:rsidR="00D01750">
        <w:rPr>
          <w:rFonts w:ascii="Times New Roman" w:hAnsi="Times New Roman" w:cs="Times New Roman"/>
          <w:sz w:val="28"/>
          <w:szCs w:val="28"/>
        </w:rPr>
        <w:t xml:space="preserve"> các đồng chí:</w:t>
      </w:r>
      <w:r w:rsidR="00BE601F">
        <w:rPr>
          <w:rFonts w:ascii="Times New Roman" w:hAnsi="Times New Roman" w:cs="Times New Roman"/>
          <w:sz w:val="28"/>
          <w:szCs w:val="28"/>
        </w:rPr>
        <w:t xml:space="preserve"> </w:t>
      </w:r>
      <w:r w:rsidR="00A2551C">
        <w:rPr>
          <w:rFonts w:ascii="Times New Roman" w:hAnsi="Times New Roman" w:cs="Times New Roman"/>
          <w:sz w:val="28"/>
          <w:szCs w:val="28"/>
        </w:rPr>
        <w:t>U</w:t>
      </w:r>
      <w:r w:rsidR="00BE601F">
        <w:rPr>
          <w:rFonts w:ascii="Times New Roman" w:hAnsi="Times New Roman" w:cs="Times New Roman"/>
          <w:sz w:val="28"/>
          <w:szCs w:val="28"/>
        </w:rPr>
        <w:t>ỷ viên Ban Kiểm tra</w:t>
      </w:r>
      <w:r w:rsidR="00D01750">
        <w:rPr>
          <w:rFonts w:ascii="Times New Roman" w:hAnsi="Times New Roman" w:cs="Times New Roman"/>
          <w:sz w:val="28"/>
          <w:szCs w:val="28"/>
        </w:rPr>
        <w:t>,</w:t>
      </w:r>
      <w:r w:rsidRPr="00736754">
        <w:rPr>
          <w:rFonts w:ascii="Times New Roman" w:hAnsi="Times New Roman" w:cs="Times New Roman"/>
          <w:sz w:val="28"/>
          <w:szCs w:val="28"/>
        </w:rPr>
        <w:t xml:space="preserve"> </w:t>
      </w:r>
      <w:r>
        <w:rPr>
          <w:rFonts w:ascii="Times New Roman" w:hAnsi="Times New Roman" w:cs="Times New Roman"/>
          <w:sz w:val="28"/>
          <w:szCs w:val="28"/>
        </w:rPr>
        <w:t>trưởng/</w:t>
      </w:r>
      <w:r w:rsidRPr="00736754">
        <w:rPr>
          <w:rFonts w:ascii="Times New Roman" w:hAnsi="Times New Roman" w:cs="Times New Roman"/>
          <w:sz w:val="28"/>
          <w:szCs w:val="28"/>
        </w:rPr>
        <w:t xml:space="preserve">phó </w:t>
      </w:r>
      <w:r>
        <w:rPr>
          <w:rFonts w:ascii="Times New Roman" w:hAnsi="Times New Roman" w:cs="Times New Roman"/>
          <w:sz w:val="28"/>
          <w:szCs w:val="28"/>
        </w:rPr>
        <w:t xml:space="preserve">các </w:t>
      </w:r>
      <w:r w:rsidRPr="00736754">
        <w:rPr>
          <w:rFonts w:ascii="Times New Roman" w:hAnsi="Times New Roman" w:cs="Times New Roman"/>
          <w:sz w:val="28"/>
          <w:szCs w:val="28"/>
        </w:rPr>
        <w:t>phòng ban chuyên môn Văn phòng TW Hội</w:t>
      </w:r>
      <w:r w:rsidR="00BE601F">
        <w:rPr>
          <w:rFonts w:ascii="Times New Roman" w:hAnsi="Times New Roman" w:cs="Times New Roman"/>
          <w:sz w:val="28"/>
          <w:szCs w:val="28"/>
        </w:rPr>
        <w:t>, Ban Giám đốc Trung tâm</w:t>
      </w:r>
      <w:r>
        <w:rPr>
          <w:rFonts w:ascii="Times New Roman" w:hAnsi="Times New Roman" w:cs="Times New Roman"/>
          <w:sz w:val="28"/>
          <w:szCs w:val="28"/>
        </w:rPr>
        <w:t xml:space="preserve"> và một số cán bộ liên quan.</w:t>
      </w:r>
    </w:p>
    <w:p w14:paraId="485628F9" w14:textId="77777777" w:rsidR="008753A9" w:rsidRPr="00736754" w:rsidRDefault="008753A9" w:rsidP="001073DB">
      <w:pPr>
        <w:pStyle w:val="NoSpacing"/>
        <w:spacing w:line="288" w:lineRule="auto"/>
        <w:ind w:firstLine="567"/>
        <w:jc w:val="both"/>
        <w:rPr>
          <w:rFonts w:ascii="Times New Roman" w:hAnsi="Times New Roman" w:cs="Times New Roman"/>
          <w:sz w:val="28"/>
          <w:szCs w:val="28"/>
        </w:rPr>
      </w:pPr>
      <w:r w:rsidRPr="00736754">
        <w:rPr>
          <w:rFonts w:ascii="Times New Roman" w:hAnsi="Times New Roman" w:cs="Times New Roman"/>
          <w:sz w:val="28"/>
          <w:szCs w:val="28"/>
        </w:rPr>
        <w:t xml:space="preserve">Chủ trì hội nghị: đồng chí </w:t>
      </w:r>
      <w:r>
        <w:rPr>
          <w:rFonts w:ascii="Times New Roman" w:hAnsi="Times New Roman" w:cs="Times New Roman"/>
          <w:sz w:val="28"/>
          <w:szCs w:val="28"/>
        </w:rPr>
        <w:t>Phạm Viết Thu</w:t>
      </w:r>
      <w:r w:rsidRPr="00736754">
        <w:rPr>
          <w:rFonts w:ascii="Times New Roman" w:hAnsi="Times New Roman" w:cs="Times New Roman"/>
          <w:sz w:val="28"/>
          <w:szCs w:val="28"/>
        </w:rPr>
        <w:t xml:space="preserve"> - Chủ tịch Hội</w:t>
      </w:r>
      <w:r>
        <w:rPr>
          <w:rFonts w:ascii="Times New Roman" w:hAnsi="Times New Roman" w:cs="Times New Roman"/>
          <w:sz w:val="28"/>
          <w:szCs w:val="28"/>
        </w:rPr>
        <w:t>.</w:t>
      </w:r>
    </w:p>
    <w:p w14:paraId="2C6EC328" w14:textId="77777777" w:rsidR="008753A9" w:rsidRPr="00736754" w:rsidRDefault="008753A9" w:rsidP="001073DB">
      <w:pPr>
        <w:pStyle w:val="NoSpacing"/>
        <w:spacing w:line="288" w:lineRule="auto"/>
        <w:ind w:firstLine="567"/>
        <w:jc w:val="both"/>
        <w:rPr>
          <w:rFonts w:ascii="Times New Roman" w:hAnsi="Times New Roman" w:cs="Times New Roman"/>
          <w:sz w:val="28"/>
          <w:szCs w:val="28"/>
        </w:rPr>
      </w:pPr>
      <w:r w:rsidRPr="00736754">
        <w:rPr>
          <w:rFonts w:ascii="Times New Roman" w:hAnsi="Times New Roman" w:cs="Times New Roman"/>
          <w:sz w:val="28"/>
          <w:szCs w:val="28"/>
        </w:rPr>
        <w:t xml:space="preserve">Thư ký hội nghị: đồng chí </w:t>
      </w:r>
      <w:r>
        <w:rPr>
          <w:rFonts w:ascii="Times New Roman" w:hAnsi="Times New Roman" w:cs="Times New Roman"/>
          <w:sz w:val="28"/>
          <w:szCs w:val="28"/>
        </w:rPr>
        <w:t xml:space="preserve">Doãn Thị Oanh - </w:t>
      </w:r>
      <w:r w:rsidRPr="00B07B99">
        <w:rPr>
          <w:rFonts w:ascii="Times New Roman" w:hAnsi="Times New Roman" w:cs="Times New Roman"/>
          <w:sz w:val="28"/>
          <w:szCs w:val="28"/>
        </w:rPr>
        <w:t>Phó ban Tổ chức-Hành chính TW Hội.</w:t>
      </w:r>
      <w:r>
        <w:rPr>
          <w:rFonts w:ascii="Times New Roman" w:hAnsi="Times New Roman" w:cs="Times New Roman"/>
          <w:sz w:val="28"/>
          <w:szCs w:val="28"/>
        </w:rPr>
        <w:t xml:space="preserve"> </w:t>
      </w:r>
    </w:p>
    <w:p w14:paraId="3041A22F" w14:textId="4E180A3A" w:rsidR="008753A9" w:rsidRPr="00736754" w:rsidRDefault="008753A9" w:rsidP="001073DB">
      <w:pPr>
        <w:pStyle w:val="NoSpacing"/>
        <w:spacing w:line="288" w:lineRule="auto"/>
        <w:ind w:firstLine="567"/>
        <w:jc w:val="both"/>
        <w:rPr>
          <w:rFonts w:ascii="Times New Roman" w:hAnsi="Times New Roman" w:cs="Times New Roman"/>
          <w:sz w:val="28"/>
          <w:szCs w:val="28"/>
        </w:rPr>
      </w:pPr>
      <w:r w:rsidRPr="00736754">
        <w:rPr>
          <w:rFonts w:ascii="Times New Roman" w:hAnsi="Times New Roman" w:cs="Times New Roman"/>
          <w:sz w:val="28"/>
          <w:szCs w:val="28"/>
        </w:rPr>
        <w:t xml:space="preserve">Qua </w:t>
      </w:r>
      <w:r>
        <w:rPr>
          <w:rFonts w:ascii="Times New Roman" w:hAnsi="Times New Roman" w:cs="Times New Roman"/>
          <w:sz w:val="28"/>
          <w:szCs w:val="28"/>
        </w:rPr>
        <w:t>1/2</w:t>
      </w:r>
      <w:r w:rsidRPr="00736754">
        <w:rPr>
          <w:rFonts w:ascii="Times New Roman" w:hAnsi="Times New Roman" w:cs="Times New Roman"/>
          <w:sz w:val="28"/>
          <w:szCs w:val="28"/>
        </w:rPr>
        <w:t xml:space="preserve"> ngày làm việc khẩ</w:t>
      </w:r>
      <w:r>
        <w:rPr>
          <w:rFonts w:ascii="Times New Roman" w:hAnsi="Times New Roman" w:cs="Times New Roman"/>
          <w:sz w:val="28"/>
          <w:szCs w:val="28"/>
        </w:rPr>
        <w:t>n trương, nghiêm túc,</w:t>
      </w:r>
      <w:r w:rsidRPr="00736754">
        <w:rPr>
          <w:rFonts w:ascii="Times New Roman" w:hAnsi="Times New Roman" w:cs="Times New Roman"/>
          <w:sz w:val="28"/>
          <w:szCs w:val="28"/>
        </w:rPr>
        <w:t xml:space="preserve"> trách nhiệm cao, phát huy dân chủ, thẳng thắn thảo luận</w:t>
      </w:r>
      <w:r>
        <w:rPr>
          <w:rFonts w:ascii="Times New Roman" w:hAnsi="Times New Roman" w:cs="Times New Roman"/>
          <w:sz w:val="28"/>
          <w:szCs w:val="28"/>
        </w:rPr>
        <w:t>,</w:t>
      </w:r>
      <w:r w:rsidRPr="00736754">
        <w:rPr>
          <w:rFonts w:ascii="Times New Roman" w:hAnsi="Times New Roman" w:cs="Times New Roman"/>
          <w:sz w:val="28"/>
          <w:szCs w:val="28"/>
        </w:rPr>
        <w:t xml:space="preserve"> tham gia đóng góp ý kiến về một số nội dung: </w:t>
      </w:r>
      <w:r>
        <w:rPr>
          <w:rFonts w:ascii="Times New Roman" w:hAnsi="Times New Roman" w:cs="Times New Roman"/>
          <w:sz w:val="28"/>
          <w:szCs w:val="28"/>
        </w:rPr>
        <w:t>B</w:t>
      </w:r>
      <w:r w:rsidRPr="00736754">
        <w:rPr>
          <w:rFonts w:ascii="Times New Roman" w:hAnsi="Times New Roman" w:cs="Times New Roman"/>
          <w:sz w:val="28"/>
          <w:szCs w:val="28"/>
        </w:rPr>
        <w:t xml:space="preserve">áo cáo </w:t>
      </w:r>
      <w:r>
        <w:rPr>
          <w:rFonts w:ascii="Times New Roman" w:hAnsi="Times New Roman" w:cs="Times New Roman"/>
          <w:sz w:val="28"/>
          <w:szCs w:val="28"/>
        </w:rPr>
        <w:t>công tác hoạt động năm 2023</w:t>
      </w:r>
      <w:r w:rsidRPr="00736754">
        <w:rPr>
          <w:rFonts w:ascii="Times New Roman" w:hAnsi="Times New Roman" w:cs="Times New Roman"/>
          <w:sz w:val="28"/>
          <w:szCs w:val="28"/>
        </w:rPr>
        <w:t xml:space="preserve">, phương hướng </w:t>
      </w:r>
      <w:r>
        <w:rPr>
          <w:rFonts w:ascii="Times New Roman" w:hAnsi="Times New Roman" w:cs="Times New Roman"/>
          <w:sz w:val="28"/>
          <w:szCs w:val="28"/>
        </w:rPr>
        <w:t xml:space="preserve">hoạt động </w:t>
      </w:r>
      <w:r w:rsidRPr="00736754">
        <w:rPr>
          <w:rFonts w:ascii="Times New Roman" w:hAnsi="Times New Roman" w:cs="Times New Roman"/>
          <w:sz w:val="28"/>
          <w:szCs w:val="28"/>
        </w:rPr>
        <w:t>năm 20</w:t>
      </w:r>
      <w:r>
        <w:rPr>
          <w:rFonts w:ascii="Times New Roman" w:hAnsi="Times New Roman" w:cs="Times New Roman"/>
          <w:sz w:val="28"/>
          <w:szCs w:val="28"/>
        </w:rPr>
        <w:t>24</w:t>
      </w:r>
      <w:r w:rsidRPr="00736754">
        <w:rPr>
          <w:rFonts w:ascii="Times New Roman" w:hAnsi="Times New Roman" w:cs="Times New Roman"/>
          <w:sz w:val="28"/>
          <w:szCs w:val="28"/>
        </w:rPr>
        <w:t>,</w:t>
      </w:r>
      <w:r>
        <w:rPr>
          <w:rFonts w:ascii="Times New Roman" w:hAnsi="Times New Roman" w:cs="Times New Roman"/>
          <w:sz w:val="28"/>
          <w:szCs w:val="28"/>
        </w:rPr>
        <w:t>…</w:t>
      </w:r>
      <w:r w:rsidRPr="00736754">
        <w:rPr>
          <w:rFonts w:ascii="Times New Roman" w:hAnsi="Times New Roman" w:cs="Times New Roman"/>
          <w:sz w:val="28"/>
          <w:szCs w:val="28"/>
        </w:rPr>
        <w:t xml:space="preserve"> </w:t>
      </w:r>
      <w:r>
        <w:rPr>
          <w:rFonts w:ascii="Times New Roman" w:hAnsi="Times New Roman" w:cs="Times New Roman"/>
          <w:sz w:val="28"/>
          <w:szCs w:val="28"/>
        </w:rPr>
        <w:t>Và một số công tác trọng tâm</w:t>
      </w:r>
      <w:r w:rsidRPr="00736754">
        <w:rPr>
          <w:rFonts w:ascii="Times New Roman" w:hAnsi="Times New Roman" w:cs="Times New Roman"/>
          <w:sz w:val="28"/>
          <w:szCs w:val="28"/>
        </w:rPr>
        <w:t xml:space="preserve">. </w:t>
      </w:r>
      <w:r w:rsidRPr="00665272">
        <w:rPr>
          <w:rFonts w:ascii="Times New Roman" w:hAnsi="Times New Roman" w:cs="Times New Roman"/>
          <w:sz w:val="28"/>
          <w:szCs w:val="28"/>
        </w:rPr>
        <w:t xml:space="preserve">Hội nghị Ban </w:t>
      </w:r>
      <w:r w:rsidR="00E96642">
        <w:rPr>
          <w:rFonts w:ascii="Times New Roman" w:hAnsi="Times New Roman" w:cs="Times New Roman"/>
          <w:sz w:val="28"/>
          <w:szCs w:val="28"/>
        </w:rPr>
        <w:t>T</w:t>
      </w:r>
      <w:r w:rsidRPr="00665272">
        <w:rPr>
          <w:rFonts w:ascii="Times New Roman" w:hAnsi="Times New Roman" w:cs="Times New Roman"/>
          <w:sz w:val="28"/>
          <w:szCs w:val="28"/>
        </w:rPr>
        <w:t>hường vụ TW Hội quyết nghị</w:t>
      </w:r>
      <w:r>
        <w:rPr>
          <w:rFonts w:ascii="Times New Roman" w:hAnsi="Times New Roman" w:cs="Times New Roman"/>
          <w:sz w:val="28"/>
          <w:szCs w:val="28"/>
        </w:rPr>
        <w:t>:</w:t>
      </w:r>
    </w:p>
    <w:p w14:paraId="60F7B7F1" w14:textId="5DE1DE99" w:rsidR="008753A9" w:rsidRPr="00736754" w:rsidRDefault="00BE601F" w:rsidP="001073DB">
      <w:pPr>
        <w:pStyle w:val="NoSpacing"/>
        <w:spacing w:line="288"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I. </w:t>
      </w:r>
      <w:r w:rsidR="008753A9" w:rsidRPr="00624D84">
        <w:rPr>
          <w:rFonts w:ascii="Times New Roman" w:hAnsi="Times New Roman" w:cs="Times New Roman"/>
          <w:b/>
          <w:sz w:val="28"/>
          <w:szCs w:val="28"/>
        </w:rPr>
        <w:t xml:space="preserve">THÔNG QUA BÁO CÁO </w:t>
      </w:r>
      <w:r>
        <w:rPr>
          <w:rFonts w:ascii="Times New Roman" w:hAnsi="Times New Roman" w:cs="Times New Roman"/>
          <w:b/>
          <w:sz w:val="28"/>
          <w:szCs w:val="28"/>
        </w:rPr>
        <w:t>TỔNG KẾT</w:t>
      </w:r>
      <w:r w:rsidR="008753A9" w:rsidRPr="00624D84">
        <w:rPr>
          <w:rFonts w:ascii="Times New Roman" w:hAnsi="Times New Roman" w:cs="Times New Roman"/>
          <w:b/>
          <w:sz w:val="28"/>
          <w:szCs w:val="28"/>
        </w:rPr>
        <w:t xml:space="preserve"> NHIỆM VỤ NĂM 20</w:t>
      </w:r>
      <w:r w:rsidR="008753A9">
        <w:rPr>
          <w:rFonts w:ascii="Times New Roman" w:hAnsi="Times New Roman" w:cs="Times New Roman"/>
          <w:b/>
          <w:sz w:val="28"/>
          <w:szCs w:val="28"/>
        </w:rPr>
        <w:t>23</w:t>
      </w:r>
      <w:r w:rsidR="008753A9" w:rsidRPr="00624D84">
        <w:rPr>
          <w:rFonts w:ascii="Times New Roman" w:hAnsi="Times New Roman" w:cs="Times New Roman"/>
          <w:b/>
          <w:sz w:val="28"/>
          <w:szCs w:val="28"/>
        </w:rPr>
        <w:t>, PHƯƠNG HƯỚNG CÔNG</w:t>
      </w:r>
      <w:r w:rsidR="00532294">
        <w:rPr>
          <w:rFonts w:ascii="Times New Roman" w:hAnsi="Times New Roman" w:cs="Times New Roman"/>
          <w:b/>
          <w:sz w:val="28"/>
          <w:szCs w:val="28"/>
        </w:rPr>
        <w:t xml:space="preserve"> TÁC</w:t>
      </w:r>
      <w:r w:rsidR="008753A9" w:rsidRPr="00624D84">
        <w:rPr>
          <w:rFonts w:ascii="Times New Roman" w:hAnsi="Times New Roman" w:cs="Times New Roman"/>
          <w:b/>
          <w:sz w:val="28"/>
          <w:szCs w:val="28"/>
        </w:rPr>
        <w:t xml:space="preserve"> NĂM 20</w:t>
      </w:r>
      <w:r w:rsidR="008753A9">
        <w:rPr>
          <w:rFonts w:ascii="Times New Roman" w:hAnsi="Times New Roman" w:cs="Times New Roman"/>
          <w:b/>
          <w:sz w:val="28"/>
          <w:szCs w:val="28"/>
        </w:rPr>
        <w:t xml:space="preserve">24 </w:t>
      </w:r>
      <w:r w:rsidR="008753A9" w:rsidRPr="00624D84">
        <w:rPr>
          <w:rFonts w:ascii="Times New Roman" w:hAnsi="Times New Roman" w:cs="Times New Roman"/>
          <w:b/>
          <w:sz w:val="28"/>
          <w:szCs w:val="28"/>
        </w:rPr>
        <w:t>VỚI MỘT SỐ NỘI DUNG CHÍNH</w:t>
      </w:r>
    </w:p>
    <w:p w14:paraId="1A5894B6" w14:textId="77777777" w:rsidR="008753A9" w:rsidRPr="008C2CC7" w:rsidRDefault="008753A9" w:rsidP="001073DB">
      <w:pPr>
        <w:pStyle w:val="NoSpacing"/>
        <w:spacing w:line="288" w:lineRule="auto"/>
        <w:ind w:firstLine="567"/>
        <w:jc w:val="both"/>
        <w:rPr>
          <w:rFonts w:ascii="Times New Roman" w:hAnsi="Times New Roman" w:cs="Times New Roman"/>
          <w:b/>
          <w:sz w:val="28"/>
          <w:szCs w:val="28"/>
        </w:rPr>
      </w:pPr>
      <w:r w:rsidRPr="008C2CC7">
        <w:rPr>
          <w:rFonts w:ascii="Times New Roman" w:hAnsi="Times New Roman" w:cs="Times New Roman"/>
          <w:b/>
          <w:sz w:val="28"/>
          <w:szCs w:val="28"/>
        </w:rPr>
        <w:t>1. Kết quả đạt được</w:t>
      </w:r>
    </w:p>
    <w:p w14:paraId="66EF729B" w14:textId="51E90040" w:rsidR="008753A9" w:rsidRPr="008753A9" w:rsidRDefault="008753A9" w:rsidP="001073DB">
      <w:pPr>
        <w:spacing w:after="0" w:line="312" w:lineRule="auto"/>
        <w:ind w:firstLine="567"/>
        <w:jc w:val="both"/>
        <w:rPr>
          <w:rFonts w:ascii="Times New Roman" w:hAnsi="Times New Roman" w:cs="Times New Roman"/>
          <w:sz w:val="28"/>
          <w:szCs w:val="28"/>
        </w:rPr>
      </w:pPr>
      <w:r w:rsidRPr="008753A9">
        <w:rPr>
          <w:rFonts w:ascii="Times New Roman" w:hAnsi="Times New Roman" w:cs="Times New Roman"/>
          <w:sz w:val="28"/>
          <w:szCs w:val="28"/>
        </w:rPr>
        <w:t xml:space="preserve">Hoàn thành tốt các chương trình nhiệm vụ công tác năm 2023 đề ra gắn liền với nhiệm vụ của Đảng, </w:t>
      </w:r>
      <w:r w:rsidR="001F31F1">
        <w:rPr>
          <w:rFonts w:ascii="Times New Roman" w:hAnsi="Times New Roman" w:cs="Times New Roman"/>
          <w:sz w:val="28"/>
          <w:szCs w:val="28"/>
        </w:rPr>
        <w:t>N</w:t>
      </w:r>
      <w:r w:rsidRPr="008753A9">
        <w:rPr>
          <w:rFonts w:ascii="Times New Roman" w:hAnsi="Times New Roman" w:cs="Times New Roman"/>
          <w:sz w:val="28"/>
          <w:szCs w:val="28"/>
        </w:rPr>
        <w:t>hà nước cũng như cấp ủy chính quyền địa phương giao.</w:t>
      </w:r>
    </w:p>
    <w:p w14:paraId="0B0C9BD3" w14:textId="604C8E3F" w:rsidR="008753A9" w:rsidRPr="008753A9" w:rsidRDefault="008753A9" w:rsidP="001073DB">
      <w:pPr>
        <w:spacing w:after="0" w:line="312" w:lineRule="auto"/>
        <w:ind w:firstLine="567"/>
        <w:jc w:val="both"/>
        <w:rPr>
          <w:rFonts w:ascii="Times New Roman" w:hAnsi="Times New Roman" w:cs="Times New Roman"/>
          <w:sz w:val="28"/>
          <w:szCs w:val="28"/>
        </w:rPr>
      </w:pPr>
      <w:r w:rsidRPr="008753A9">
        <w:rPr>
          <w:rFonts w:ascii="Times New Roman" w:hAnsi="Times New Roman" w:cs="Times New Roman"/>
          <w:sz w:val="28"/>
          <w:szCs w:val="28"/>
        </w:rPr>
        <w:t xml:space="preserve">Tổ chức Hội tiếp tục được củng cố ổn định, tổ chức thành công các hội nghị, hội thảo chuyên đề; ban hành sửa đổi một số văn bản phù hợp với tình hình hoạt động của </w:t>
      </w:r>
      <w:r w:rsidR="00B85255">
        <w:rPr>
          <w:rFonts w:ascii="Times New Roman" w:hAnsi="Times New Roman" w:cs="Times New Roman"/>
          <w:sz w:val="28"/>
          <w:szCs w:val="28"/>
        </w:rPr>
        <w:t>H</w:t>
      </w:r>
      <w:r w:rsidRPr="008753A9">
        <w:rPr>
          <w:rFonts w:ascii="Times New Roman" w:hAnsi="Times New Roman" w:cs="Times New Roman"/>
          <w:sz w:val="28"/>
          <w:szCs w:val="28"/>
        </w:rPr>
        <w:t xml:space="preserve">ội trong giai đoạn mới. Trung ương Hội đã chỉ đạo các </w:t>
      </w:r>
      <w:r w:rsidR="004B339F">
        <w:rPr>
          <w:rFonts w:ascii="Times New Roman" w:hAnsi="Times New Roman" w:cs="Times New Roman"/>
          <w:sz w:val="28"/>
          <w:szCs w:val="28"/>
        </w:rPr>
        <w:t>t</w:t>
      </w:r>
      <w:r w:rsidRPr="008753A9">
        <w:rPr>
          <w:rFonts w:ascii="Times New Roman" w:hAnsi="Times New Roman" w:cs="Times New Roman"/>
          <w:sz w:val="28"/>
          <w:szCs w:val="28"/>
        </w:rPr>
        <w:t xml:space="preserve">ỉnh, </w:t>
      </w:r>
      <w:r w:rsidR="004B339F">
        <w:rPr>
          <w:rFonts w:ascii="Times New Roman" w:hAnsi="Times New Roman" w:cs="Times New Roman"/>
          <w:sz w:val="28"/>
          <w:szCs w:val="28"/>
        </w:rPr>
        <w:t>t</w:t>
      </w:r>
      <w:r w:rsidRPr="008753A9">
        <w:rPr>
          <w:rFonts w:ascii="Times New Roman" w:hAnsi="Times New Roman" w:cs="Times New Roman"/>
          <w:sz w:val="28"/>
          <w:szCs w:val="28"/>
        </w:rPr>
        <w:t xml:space="preserve">hành </w:t>
      </w:r>
      <w:r w:rsidR="004B339F">
        <w:rPr>
          <w:rFonts w:ascii="Times New Roman" w:hAnsi="Times New Roman" w:cs="Times New Roman"/>
          <w:sz w:val="28"/>
          <w:szCs w:val="28"/>
        </w:rPr>
        <w:t>H</w:t>
      </w:r>
      <w:r w:rsidRPr="008753A9">
        <w:rPr>
          <w:rFonts w:ascii="Times New Roman" w:hAnsi="Times New Roman" w:cs="Times New Roman"/>
          <w:sz w:val="28"/>
          <w:szCs w:val="28"/>
        </w:rPr>
        <w:t xml:space="preserve">ội tổ chức </w:t>
      </w:r>
      <w:r w:rsidR="009A5839">
        <w:rPr>
          <w:rFonts w:ascii="Times New Roman" w:hAnsi="Times New Roman" w:cs="Times New Roman"/>
          <w:sz w:val="28"/>
          <w:szCs w:val="28"/>
        </w:rPr>
        <w:t>Đ</w:t>
      </w:r>
      <w:r w:rsidRPr="008753A9">
        <w:rPr>
          <w:rFonts w:ascii="Times New Roman" w:hAnsi="Times New Roman" w:cs="Times New Roman"/>
          <w:sz w:val="28"/>
          <w:szCs w:val="28"/>
        </w:rPr>
        <w:t xml:space="preserve">ại hội nhiệm kỳ đúng tiến độ thời gian. Nổi bật trong </w:t>
      </w:r>
      <w:r w:rsidR="004C411F">
        <w:rPr>
          <w:rFonts w:ascii="Times New Roman" w:hAnsi="Times New Roman" w:cs="Times New Roman"/>
          <w:sz w:val="28"/>
          <w:szCs w:val="28"/>
        </w:rPr>
        <w:t>n</w:t>
      </w:r>
      <w:r w:rsidRPr="008753A9">
        <w:rPr>
          <w:rFonts w:ascii="Times New Roman" w:hAnsi="Times New Roman" w:cs="Times New Roman"/>
          <w:sz w:val="28"/>
          <w:szCs w:val="28"/>
        </w:rPr>
        <w:t xml:space="preserve">ăm qua, các cấp </w:t>
      </w:r>
      <w:r w:rsidR="004F6C7B">
        <w:rPr>
          <w:rFonts w:ascii="Times New Roman" w:hAnsi="Times New Roman" w:cs="Times New Roman"/>
          <w:sz w:val="28"/>
          <w:szCs w:val="28"/>
        </w:rPr>
        <w:t>H</w:t>
      </w:r>
      <w:r w:rsidRPr="008753A9">
        <w:rPr>
          <w:rFonts w:ascii="Times New Roman" w:hAnsi="Times New Roman" w:cs="Times New Roman"/>
          <w:sz w:val="28"/>
          <w:szCs w:val="28"/>
        </w:rPr>
        <w:t xml:space="preserve">ội đã tổ chức hội nghị: tổng kết 15 năm cuộc vận động “Tăng cường đoàn kết, chủ động vươn lên, bình đẳng, hòa nhập với cộng đồng” và Chương trình hành động “Việc làm - giảm nghèo bền vững”, hội thảo Massage khu vực Châu Á Thái Bình Dương lần thứ 16, hội thảo thúc đẩy giáo dục phổ thông, tổng kết 25 năm công tác phụ nữ và trẻ em. Cùng với đó, tiếp tục đẩy mạnh các công tác vay vốn, dạy nghề, tạo việc </w:t>
      </w:r>
      <w:r w:rsidRPr="008753A9">
        <w:rPr>
          <w:rFonts w:ascii="Times New Roman" w:hAnsi="Times New Roman" w:cs="Times New Roman"/>
          <w:sz w:val="28"/>
          <w:szCs w:val="28"/>
        </w:rPr>
        <w:lastRenderedPageBreak/>
        <w:t xml:space="preserve">làm, tuyên truyền, giáo dục, nâng cao dân trí, tăng cường ứng dụng công nghệ thông tin, văn hoá, văn nghệ, thể dục thể thao, công tác phụ nữ, trẻ em, hoạt động đối ngoại vận động tặng quà, xây sửa nhà tình thương, đẩy mạnh các phong trào thi đua đạt nhiều kết quả, góp phần vào thành tích chung của toàn Hội, được các cấp, các ngành đánh giá cao và luôn nhận được sự quan tâm giúp đỡ có hiệu quả của </w:t>
      </w:r>
      <w:r w:rsidR="00D57F75">
        <w:rPr>
          <w:rFonts w:ascii="Times New Roman" w:hAnsi="Times New Roman" w:cs="Times New Roman"/>
          <w:sz w:val="28"/>
          <w:szCs w:val="28"/>
        </w:rPr>
        <w:t>Đ</w:t>
      </w:r>
      <w:r w:rsidRPr="008753A9">
        <w:rPr>
          <w:rFonts w:ascii="Times New Roman" w:hAnsi="Times New Roman" w:cs="Times New Roman"/>
          <w:sz w:val="28"/>
          <w:szCs w:val="28"/>
        </w:rPr>
        <w:t xml:space="preserve">ảng, </w:t>
      </w:r>
      <w:r w:rsidR="00D57F75">
        <w:rPr>
          <w:rFonts w:ascii="Times New Roman" w:hAnsi="Times New Roman" w:cs="Times New Roman"/>
          <w:sz w:val="28"/>
          <w:szCs w:val="28"/>
        </w:rPr>
        <w:t>N</w:t>
      </w:r>
      <w:r w:rsidRPr="008753A9">
        <w:rPr>
          <w:rFonts w:ascii="Times New Roman" w:hAnsi="Times New Roman" w:cs="Times New Roman"/>
          <w:sz w:val="28"/>
          <w:szCs w:val="28"/>
        </w:rPr>
        <w:t>hà nước, MTTQ Việt Nam cùng các nhà hảo tâm. Nhiều tập thể cá nhân được tặng các phần thưởng cao quý</w:t>
      </w:r>
      <w:r w:rsidR="00C3689B">
        <w:rPr>
          <w:rFonts w:ascii="Times New Roman" w:hAnsi="Times New Roman" w:cs="Times New Roman"/>
          <w:sz w:val="28"/>
          <w:szCs w:val="28"/>
        </w:rPr>
        <w:t>.</w:t>
      </w:r>
    </w:p>
    <w:p w14:paraId="14DA8F07" w14:textId="73F9F301" w:rsidR="008753A9" w:rsidRDefault="008753A9" w:rsidP="001073DB">
      <w:pPr>
        <w:pStyle w:val="ListParagraph"/>
        <w:spacing w:after="0" w:line="288" w:lineRule="auto"/>
        <w:ind w:left="0" w:firstLine="567"/>
        <w:jc w:val="both"/>
        <w:rPr>
          <w:rFonts w:ascii="Times New Roman" w:hAnsi="Times New Roman"/>
          <w:sz w:val="28"/>
          <w:szCs w:val="28"/>
        </w:rPr>
      </w:pPr>
      <w:r>
        <w:rPr>
          <w:rFonts w:ascii="Times New Roman" w:hAnsi="Times New Roman"/>
          <w:sz w:val="28"/>
          <w:szCs w:val="28"/>
        </w:rPr>
        <w:t>T</w:t>
      </w:r>
      <w:r w:rsidRPr="001524EE">
        <w:rPr>
          <w:rFonts w:ascii="Times New Roman" w:hAnsi="Times New Roman"/>
          <w:sz w:val="28"/>
          <w:szCs w:val="28"/>
        </w:rPr>
        <w:t>rung tâm Đào tạo</w:t>
      </w:r>
      <w:r w:rsidRPr="001524EE">
        <w:rPr>
          <w:rFonts w:ascii="Times New Roman" w:hAnsi="Times New Roman"/>
          <w:sz w:val="28"/>
          <w:szCs w:val="28"/>
          <w:lang w:val="vi-VN"/>
        </w:rPr>
        <w:t xml:space="preserve"> tiếp tục đa dạng hóa loại hình đào tạo phù hợp với yêu cầu thực tế của hoạt động </w:t>
      </w:r>
      <w:r w:rsidR="005A2815">
        <w:rPr>
          <w:rFonts w:ascii="Times New Roman" w:hAnsi="Times New Roman"/>
          <w:sz w:val="28"/>
          <w:szCs w:val="28"/>
        </w:rPr>
        <w:t>H</w:t>
      </w:r>
      <w:r w:rsidRPr="001524EE">
        <w:rPr>
          <w:rFonts w:ascii="Times New Roman" w:hAnsi="Times New Roman"/>
          <w:sz w:val="28"/>
          <w:szCs w:val="28"/>
          <w:lang w:val="vi-VN"/>
        </w:rPr>
        <w:t>ội, khắc phục khó khăn về cơ sở vật chất, chất lượng đầu vào...</w:t>
      </w:r>
      <w:r>
        <w:rPr>
          <w:rFonts w:ascii="Times New Roman" w:hAnsi="Times New Roman"/>
          <w:sz w:val="28"/>
          <w:szCs w:val="28"/>
        </w:rPr>
        <w:t xml:space="preserve"> </w:t>
      </w:r>
      <w:r w:rsidR="0076165B">
        <w:rPr>
          <w:rFonts w:ascii="Times New Roman" w:hAnsi="Times New Roman"/>
          <w:sz w:val="28"/>
          <w:szCs w:val="28"/>
        </w:rPr>
        <w:t>H</w:t>
      </w:r>
      <w:r w:rsidRPr="001524EE">
        <w:rPr>
          <w:rFonts w:ascii="Times New Roman" w:hAnsi="Times New Roman"/>
          <w:sz w:val="28"/>
          <w:szCs w:val="28"/>
          <w:lang w:val="vi-VN"/>
        </w:rPr>
        <w:t xml:space="preserve">oàn thành tốt </w:t>
      </w:r>
      <w:r>
        <w:rPr>
          <w:rFonts w:ascii="Times New Roman" w:hAnsi="Times New Roman"/>
          <w:sz w:val="28"/>
          <w:szCs w:val="28"/>
        </w:rPr>
        <w:t xml:space="preserve">các khoá học 90, 91, 92, </w:t>
      </w:r>
      <w:r w:rsidRPr="00CB382D">
        <w:rPr>
          <w:rFonts w:ascii="Times New Roman" w:hAnsi="Times New Roman"/>
          <w:sz w:val="28"/>
          <w:szCs w:val="28"/>
          <w:lang w:val="de-DE"/>
        </w:rPr>
        <w:t xml:space="preserve">học kỳ </w:t>
      </w:r>
      <w:r w:rsidRPr="00CB382D">
        <w:rPr>
          <w:rFonts w:ascii="Times New Roman" w:hAnsi="Times New Roman"/>
          <w:sz w:val="28"/>
          <w:szCs w:val="28"/>
          <w:lang w:val="vi-VN"/>
        </w:rPr>
        <w:t>II</w:t>
      </w:r>
      <w:r>
        <w:rPr>
          <w:rFonts w:ascii="Times New Roman" w:hAnsi="Times New Roman"/>
          <w:sz w:val="28"/>
          <w:szCs w:val="28"/>
        </w:rPr>
        <w:t>,</w:t>
      </w:r>
      <w:r w:rsidRPr="00CB382D">
        <w:rPr>
          <w:rFonts w:ascii="Times New Roman" w:hAnsi="Times New Roman"/>
          <w:sz w:val="28"/>
          <w:szCs w:val="28"/>
          <w:lang w:val="vi-VN"/>
        </w:rPr>
        <w:t xml:space="preserve"> kỳ III </w:t>
      </w:r>
      <w:r w:rsidRPr="00CB382D">
        <w:rPr>
          <w:rFonts w:ascii="Times New Roman" w:hAnsi="Times New Roman"/>
          <w:sz w:val="28"/>
          <w:szCs w:val="28"/>
          <w:lang w:val="de-DE"/>
        </w:rPr>
        <w:t>lớp Y sỹ y học cổ truyền</w:t>
      </w:r>
      <w:r w:rsidRPr="00CB382D">
        <w:rPr>
          <w:rFonts w:ascii="Times New Roman" w:hAnsi="Times New Roman"/>
          <w:sz w:val="28"/>
          <w:szCs w:val="28"/>
          <w:lang w:val="vi-VN"/>
        </w:rPr>
        <w:t xml:space="preserve"> (khóa 2)</w:t>
      </w:r>
      <w:r>
        <w:rPr>
          <w:rFonts w:ascii="Times New Roman" w:hAnsi="Times New Roman"/>
          <w:sz w:val="28"/>
          <w:szCs w:val="28"/>
        </w:rPr>
        <w:t xml:space="preserve"> và các nhiệm vụ đề ra như: hỗ trợ một số lớp học cho các tỉnh</w:t>
      </w:r>
      <w:r w:rsidR="003932FF">
        <w:rPr>
          <w:rFonts w:ascii="Times New Roman" w:hAnsi="Times New Roman"/>
          <w:sz w:val="28"/>
          <w:szCs w:val="28"/>
        </w:rPr>
        <w:t>,</w:t>
      </w:r>
      <w:r w:rsidR="00AB5FCA">
        <w:rPr>
          <w:rFonts w:ascii="Times New Roman" w:hAnsi="Times New Roman"/>
          <w:sz w:val="28"/>
          <w:szCs w:val="28"/>
        </w:rPr>
        <w:t xml:space="preserve"> </w:t>
      </w:r>
      <w:r>
        <w:rPr>
          <w:rFonts w:ascii="Times New Roman" w:hAnsi="Times New Roman"/>
          <w:sz w:val="28"/>
          <w:szCs w:val="28"/>
        </w:rPr>
        <w:t>thành Hội, tập huấn định hướng và các nghiệp vụ chuyên môn tại các đơn vị…</w:t>
      </w:r>
    </w:p>
    <w:p w14:paraId="548B4504" w14:textId="5C78695E" w:rsidR="008753A9" w:rsidRPr="00AE2457" w:rsidRDefault="008753A9" w:rsidP="001073DB">
      <w:pPr>
        <w:spacing w:after="0" w:line="288" w:lineRule="auto"/>
        <w:ind w:firstLine="567"/>
        <w:jc w:val="both"/>
        <w:rPr>
          <w:rFonts w:ascii="Times New Roman" w:hAnsi="Times New Roman"/>
          <w:b/>
          <w:sz w:val="28"/>
          <w:szCs w:val="28"/>
        </w:rPr>
      </w:pPr>
      <w:r w:rsidRPr="00AE2457">
        <w:rPr>
          <w:rFonts w:ascii="Times New Roman" w:hAnsi="Times New Roman"/>
          <w:b/>
          <w:sz w:val="28"/>
          <w:szCs w:val="28"/>
        </w:rPr>
        <w:t>2</w:t>
      </w:r>
      <w:r>
        <w:rPr>
          <w:rFonts w:ascii="Times New Roman" w:hAnsi="Times New Roman"/>
          <w:b/>
          <w:sz w:val="28"/>
          <w:szCs w:val="28"/>
        </w:rPr>
        <w:t>.</w:t>
      </w:r>
      <w:r w:rsidRPr="00AE2457">
        <w:rPr>
          <w:rFonts w:ascii="Times New Roman" w:hAnsi="Times New Roman"/>
          <w:b/>
          <w:sz w:val="28"/>
          <w:szCs w:val="28"/>
        </w:rPr>
        <w:t xml:space="preserve"> Một số hạn chế tồn tại</w:t>
      </w:r>
      <w:r>
        <w:rPr>
          <w:rFonts w:ascii="Times New Roman" w:hAnsi="Times New Roman"/>
          <w:b/>
          <w:sz w:val="28"/>
          <w:szCs w:val="28"/>
        </w:rPr>
        <w:t>.</w:t>
      </w:r>
    </w:p>
    <w:p w14:paraId="7DE3905A" w14:textId="6C57727B" w:rsidR="008753A9" w:rsidRPr="00E37B64" w:rsidRDefault="008753A9" w:rsidP="001073DB">
      <w:pPr>
        <w:spacing w:after="0" w:line="288" w:lineRule="auto"/>
        <w:ind w:firstLine="567"/>
        <w:jc w:val="both"/>
        <w:rPr>
          <w:rFonts w:ascii="Times New Roman" w:hAnsi="Times New Roman"/>
          <w:sz w:val="28"/>
          <w:szCs w:val="28"/>
          <w:lang w:val="vi-VN"/>
        </w:rPr>
      </w:pPr>
      <w:r w:rsidRPr="001524EE">
        <w:rPr>
          <w:rFonts w:ascii="Times New Roman" w:hAnsi="Times New Roman"/>
          <w:sz w:val="28"/>
          <w:szCs w:val="28"/>
        </w:rPr>
        <w:t xml:space="preserve">Vẫn còn một vài cấp Hội chưa thực hiện nghiêm túc Điều lệ Hội và các quy định, hướng dẫn, chủ yếu là không thực hiện quy định số </w:t>
      </w:r>
      <w:r>
        <w:rPr>
          <w:rFonts w:ascii="Times New Roman" w:hAnsi="Times New Roman"/>
          <w:sz w:val="28"/>
          <w:szCs w:val="28"/>
        </w:rPr>
        <w:t>388</w:t>
      </w:r>
      <w:r w:rsidRPr="001524EE">
        <w:rPr>
          <w:rFonts w:ascii="Times New Roman" w:hAnsi="Times New Roman"/>
          <w:sz w:val="28"/>
          <w:szCs w:val="28"/>
        </w:rPr>
        <w:t xml:space="preserve"> về tiêu chuẩn Ủy viên Ban </w:t>
      </w:r>
      <w:r w:rsidR="00AB5FCA">
        <w:rPr>
          <w:rFonts w:ascii="Times New Roman" w:hAnsi="Times New Roman"/>
          <w:sz w:val="28"/>
          <w:szCs w:val="28"/>
        </w:rPr>
        <w:t>C</w:t>
      </w:r>
      <w:r w:rsidRPr="001524EE">
        <w:rPr>
          <w:rFonts w:ascii="Times New Roman" w:hAnsi="Times New Roman"/>
          <w:sz w:val="28"/>
          <w:szCs w:val="28"/>
        </w:rPr>
        <w:t xml:space="preserve">hấp hành về độ tuổi, </w:t>
      </w:r>
      <w:r w:rsidR="004D1254">
        <w:rPr>
          <w:rFonts w:ascii="Times New Roman" w:hAnsi="Times New Roman"/>
          <w:sz w:val="28"/>
          <w:szCs w:val="28"/>
        </w:rPr>
        <w:t>mức độ</w:t>
      </w:r>
      <w:r w:rsidR="004D1254" w:rsidRPr="001524EE">
        <w:rPr>
          <w:rFonts w:ascii="Times New Roman" w:hAnsi="Times New Roman"/>
          <w:sz w:val="28"/>
          <w:szCs w:val="28"/>
        </w:rPr>
        <w:t xml:space="preserve"> </w:t>
      </w:r>
      <w:r w:rsidR="004D1254">
        <w:rPr>
          <w:rFonts w:ascii="Times New Roman" w:hAnsi="Times New Roman"/>
          <w:sz w:val="28"/>
          <w:szCs w:val="28"/>
        </w:rPr>
        <w:t>thị lực</w:t>
      </w:r>
      <w:r w:rsidRPr="001524EE">
        <w:rPr>
          <w:rFonts w:ascii="Times New Roman" w:hAnsi="Times New Roman"/>
          <w:sz w:val="28"/>
          <w:szCs w:val="28"/>
        </w:rPr>
        <w:t>, các bước tiến hành đại hội</w:t>
      </w:r>
      <w:r w:rsidRPr="001524EE">
        <w:rPr>
          <w:rFonts w:ascii="Times New Roman" w:hAnsi="Times New Roman"/>
          <w:sz w:val="28"/>
          <w:szCs w:val="28"/>
          <w:lang w:val="vi-VN"/>
        </w:rPr>
        <w:t>.</w:t>
      </w:r>
      <w:r w:rsidRPr="001524EE">
        <w:rPr>
          <w:rFonts w:ascii="Times New Roman" w:hAnsi="Times New Roman"/>
          <w:sz w:val="28"/>
          <w:szCs w:val="28"/>
        </w:rPr>
        <w:t xml:space="preserve"> </w:t>
      </w:r>
      <w:r w:rsidRPr="00E37B64">
        <w:rPr>
          <w:rFonts w:ascii="Times New Roman" w:hAnsi="Times New Roman"/>
          <w:sz w:val="28"/>
          <w:szCs w:val="28"/>
          <w:lang w:val="vi-VN"/>
        </w:rPr>
        <w:t>Cần rút kinh nghiệm về công tác tổ chức Đại hội.</w:t>
      </w:r>
    </w:p>
    <w:p w14:paraId="1E25CE19" w14:textId="77777777" w:rsidR="008753A9" w:rsidRPr="001524EE" w:rsidRDefault="008753A9" w:rsidP="001073DB">
      <w:pPr>
        <w:spacing w:after="0" w:line="288" w:lineRule="auto"/>
        <w:ind w:firstLine="567"/>
        <w:jc w:val="both"/>
        <w:rPr>
          <w:rFonts w:ascii="Times New Roman" w:hAnsi="Times New Roman"/>
          <w:sz w:val="28"/>
          <w:szCs w:val="28"/>
          <w:lang w:val="vi-VN"/>
        </w:rPr>
      </w:pPr>
      <w:r w:rsidRPr="00E37B64">
        <w:rPr>
          <w:rFonts w:ascii="Times New Roman" w:hAnsi="Times New Roman"/>
          <w:sz w:val="28"/>
          <w:szCs w:val="28"/>
          <w:lang w:val="vi-VN"/>
        </w:rPr>
        <w:t>Một số cấp hội khi giải quyết đơn thư khiếu nại, tố cáo chưa tốt nên vẫn còn đơn thư vượt cấp.</w:t>
      </w:r>
      <w:r w:rsidRPr="001524EE">
        <w:rPr>
          <w:rFonts w:ascii="Times New Roman" w:hAnsi="Times New Roman"/>
          <w:sz w:val="28"/>
          <w:szCs w:val="28"/>
          <w:lang w:val="vi-VN"/>
        </w:rPr>
        <w:t xml:space="preserve"> </w:t>
      </w:r>
    </w:p>
    <w:p w14:paraId="2B60633C" w14:textId="77777777" w:rsidR="008753A9" w:rsidRPr="00E37B64" w:rsidRDefault="008753A9" w:rsidP="001073DB">
      <w:pPr>
        <w:spacing w:after="0" w:line="288" w:lineRule="auto"/>
        <w:ind w:firstLine="567"/>
        <w:jc w:val="both"/>
        <w:rPr>
          <w:rFonts w:ascii="Times New Roman" w:hAnsi="Times New Roman"/>
          <w:sz w:val="28"/>
          <w:szCs w:val="28"/>
          <w:lang w:val="vi-VN"/>
        </w:rPr>
      </w:pPr>
      <w:r w:rsidRPr="00E37B64">
        <w:rPr>
          <w:rFonts w:ascii="Times New Roman" w:hAnsi="Times New Roman"/>
          <w:sz w:val="28"/>
          <w:szCs w:val="28"/>
          <w:lang w:val="vi-VN"/>
        </w:rPr>
        <w:t>Việc thực hiện cuộc vận động cải cách hành chính ở một số nơi chưa được quan tâm. Một số đơn vị không gửi báo cáo hoặc có báo cáo nhưng không đầy đủ các mảng công tác, báo cáo chậm làm khó khăn cho việc tổng hợp số liệu chung.</w:t>
      </w:r>
    </w:p>
    <w:p w14:paraId="2BCBB995" w14:textId="77777777" w:rsidR="008753A9" w:rsidRPr="00E37B64" w:rsidRDefault="008753A9" w:rsidP="001073DB">
      <w:pPr>
        <w:spacing w:after="0" w:line="288" w:lineRule="auto"/>
        <w:ind w:firstLine="567"/>
        <w:jc w:val="both"/>
        <w:rPr>
          <w:rFonts w:ascii="Times New Roman" w:hAnsi="Times New Roman"/>
          <w:sz w:val="28"/>
          <w:szCs w:val="28"/>
          <w:lang w:val="vi-VN"/>
        </w:rPr>
      </w:pPr>
      <w:r w:rsidRPr="00E37B64">
        <w:rPr>
          <w:rFonts w:ascii="Times New Roman" w:hAnsi="Times New Roman"/>
          <w:sz w:val="28"/>
          <w:szCs w:val="28"/>
          <w:lang w:val="vi-VN"/>
        </w:rPr>
        <w:t>Tỷ lệ hộ nghèo còn ở mức cao so với mặt bằng chung.</w:t>
      </w:r>
    </w:p>
    <w:p w14:paraId="419B593A" w14:textId="77777777" w:rsidR="008753A9" w:rsidRPr="00E37B64" w:rsidRDefault="008753A9" w:rsidP="001073DB">
      <w:pPr>
        <w:spacing w:after="0" w:line="288" w:lineRule="auto"/>
        <w:ind w:firstLine="567"/>
        <w:jc w:val="both"/>
        <w:rPr>
          <w:rFonts w:ascii="Times New Roman" w:hAnsi="Times New Roman"/>
          <w:sz w:val="28"/>
          <w:szCs w:val="28"/>
          <w:lang w:val="vi-VN"/>
        </w:rPr>
      </w:pPr>
      <w:r w:rsidRPr="00E37B64">
        <w:rPr>
          <w:rFonts w:ascii="Times New Roman" w:hAnsi="Times New Roman"/>
          <w:sz w:val="28"/>
          <w:szCs w:val="28"/>
          <w:lang w:val="vi-VN"/>
        </w:rPr>
        <w:t xml:space="preserve">Công tác đào tạo gặp nhiều khó khăn về </w:t>
      </w:r>
      <w:r w:rsidRPr="001524EE">
        <w:rPr>
          <w:rFonts w:ascii="Times New Roman" w:hAnsi="Times New Roman"/>
          <w:sz w:val="28"/>
          <w:szCs w:val="28"/>
          <w:lang w:val="vi-VN"/>
        </w:rPr>
        <w:t>cơ sở vật chất</w:t>
      </w:r>
      <w:r>
        <w:rPr>
          <w:rFonts w:ascii="Times New Roman" w:hAnsi="Times New Roman"/>
          <w:sz w:val="28"/>
          <w:szCs w:val="28"/>
        </w:rPr>
        <w:t>, kinh phí</w:t>
      </w:r>
      <w:r w:rsidRPr="00E37B64">
        <w:rPr>
          <w:rFonts w:ascii="Times New Roman" w:hAnsi="Times New Roman"/>
          <w:sz w:val="28"/>
          <w:szCs w:val="28"/>
          <w:lang w:val="vi-VN"/>
        </w:rPr>
        <w:t>,</w:t>
      </w:r>
      <w:r w:rsidRPr="001524EE">
        <w:rPr>
          <w:rFonts w:ascii="Times New Roman" w:hAnsi="Times New Roman"/>
          <w:sz w:val="28"/>
          <w:szCs w:val="28"/>
          <w:lang w:val="vi-VN"/>
        </w:rPr>
        <w:t xml:space="preserve"> công tác tuyển sinh</w:t>
      </w:r>
      <w:r w:rsidRPr="00E37B64">
        <w:rPr>
          <w:rFonts w:ascii="Times New Roman" w:hAnsi="Times New Roman"/>
          <w:sz w:val="28"/>
          <w:szCs w:val="28"/>
          <w:lang w:val="vi-VN"/>
        </w:rPr>
        <w:t xml:space="preserve"> </w:t>
      </w:r>
      <w:r w:rsidRPr="001524EE">
        <w:rPr>
          <w:rFonts w:ascii="Times New Roman" w:hAnsi="Times New Roman"/>
          <w:sz w:val="28"/>
          <w:szCs w:val="28"/>
          <w:lang w:val="vi-VN"/>
        </w:rPr>
        <w:t xml:space="preserve">hạn chế về cả số lượng </w:t>
      </w:r>
      <w:r w:rsidRPr="00E37B64">
        <w:rPr>
          <w:rFonts w:ascii="Times New Roman" w:hAnsi="Times New Roman"/>
          <w:sz w:val="28"/>
          <w:szCs w:val="28"/>
          <w:lang w:val="vi-VN"/>
        </w:rPr>
        <w:t>v</w:t>
      </w:r>
      <w:r w:rsidRPr="001524EE">
        <w:rPr>
          <w:rFonts w:ascii="Times New Roman" w:hAnsi="Times New Roman"/>
          <w:sz w:val="28"/>
          <w:szCs w:val="28"/>
          <w:lang w:val="vi-VN"/>
        </w:rPr>
        <w:t>à chất lượng đầu vào.</w:t>
      </w:r>
    </w:p>
    <w:p w14:paraId="7FBAE693" w14:textId="6B2640D4" w:rsidR="008753A9" w:rsidRPr="00AE2457" w:rsidRDefault="008753A9" w:rsidP="001073DB">
      <w:pPr>
        <w:spacing w:after="0" w:line="288" w:lineRule="auto"/>
        <w:ind w:firstLine="567"/>
        <w:jc w:val="both"/>
        <w:rPr>
          <w:rFonts w:ascii="Times New Roman" w:hAnsi="Times New Roman"/>
          <w:b/>
          <w:sz w:val="28"/>
          <w:szCs w:val="28"/>
        </w:rPr>
      </w:pPr>
      <w:r w:rsidRPr="00AE2457">
        <w:rPr>
          <w:rFonts w:ascii="Times New Roman" w:hAnsi="Times New Roman"/>
          <w:b/>
          <w:sz w:val="28"/>
          <w:szCs w:val="28"/>
        </w:rPr>
        <w:t>3</w:t>
      </w:r>
      <w:r>
        <w:rPr>
          <w:rFonts w:ascii="Times New Roman" w:hAnsi="Times New Roman"/>
          <w:b/>
          <w:sz w:val="28"/>
          <w:szCs w:val="28"/>
        </w:rPr>
        <w:t>.</w:t>
      </w:r>
      <w:r w:rsidRPr="00AE2457">
        <w:rPr>
          <w:rFonts w:ascii="Times New Roman" w:hAnsi="Times New Roman"/>
          <w:b/>
          <w:sz w:val="28"/>
          <w:szCs w:val="28"/>
        </w:rPr>
        <w:t xml:space="preserve"> Phương hướng nhiệm vụ chính</w:t>
      </w:r>
    </w:p>
    <w:p w14:paraId="19619335" w14:textId="77777777" w:rsidR="00683229" w:rsidRDefault="00683229" w:rsidP="00683229">
      <w:pPr>
        <w:spacing w:after="0" w:line="288" w:lineRule="auto"/>
        <w:ind w:firstLine="567"/>
        <w:jc w:val="both"/>
        <w:rPr>
          <w:rFonts w:ascii="Times New Roman" w:eastAsia="Times New Roman" w:hAnsi="Times New Roman"/>
          <w:sz w:val="28"/>
          <w:szCs w:val="28"/>
          <w:lang w:val="it-IT"/>
        </w:rPr>
      </w:pPr>
      <w:r>
        <w:rPr>
          <w:rFonts w:ascii="Times New Roman" w:eastAsia="Times New Roman" w:hAnsi="Times New Roman"/>
          <w:sz w:val="28"/>
          <w:szCs w:val="28"/>
          <w:lang w:val="it-IT"/>
        </w:rPr>
        <w:t xml:space="preserve">- Tổ chức </w:t>
      </w:r>
      <w:r w:rsidRPr="00C124A5">
        <w:rPr>
          <w:rFonts w:ascii="Times New Roman" w:eastAsia="Times New Roman" w:hAnsi="Times New Roman"/>
          <w:sz w:val="28"/>
          <w:szCs w:val="28"/>
          <w:lang w:val="it-IT"/>
        </w:rPr>
        <w:t xml:space="preserve">Hội nghị Ban </w:t>
      </w:r>
      <w:r>
        <w:rPr>
          <w:rFonts w:ascii="Times New Roman" w:eastAsia="Times New Roman" w:hAnsi="Times New Roman"/>
          <w:sz w:val="28"/>
          <w:szCs w:val="28"/>
          <w:lang w:val="it-IT"/>
        </w:rPr>
        <w:t>C</w:t>
      </w:r>
      <w:r w:rsidRPr="00C124A5">
        <w:rPr>
          <w:rFonts w:ascii="Times New Roman" w:eastAsia="Times New Roman" w:hAnsi="Times New Roman"/>
          <w:sz w:val="28"/>
          <w:szCs w:val="28"/>
          <w:lang w:val="it-IT"/>
        </w:rPr>
        <w:t>hấp hành TW Hội lần thứ V</w:t>
      </w:r>
      <w:r>
        <w:rPr>
          <w:rFonts w:ascii="Times New Roman" w:eastAsia="Times New Roman" w:hAnsi="Times New Roman"/>
          <w:sz w:val="28"/>
          <w:szCs w:val="28"/>
          <w:lang w:val="it-IT"/>
        </w:rPr>
        <w:t>, Hội nghị Ban Thường vụ lần thứ IV, V, VI;</w:t>
      </w:r>
      <w:r w:rsidRPr="00C124A5">
        <w:rPr>
          <w:rFonts w:ascii="Times New Roman" w:eastAsia="Times New Roman" w:hAnsi="Times New Roman"/>
          <w:sz w:val="28"/>
          <w:szCs w:val="28"/>
          <w:lang w:val="it-IT"/>
        </w:rPr>
        <w:t xml:space="preserve"> </w:t>
      </w:r>
      <w:r>
        <w:rPr>
          <w:rFonts w:ascii="Times New Roman" w:eastAsia="Times New Roman" w:hAnsi="Times New Roman"/>
          <w:sz w:val="28"/>
          <w:szCs w:val="28"/>
          <w:lang w:val="it-IT"/>
        </w:rPr>
        <w:t xml:space="preserve">tiếp tục </w:t>
      </w:r>
      <w:r w:rsidRPr="00C124A5">
        <w:rPr>
          <w:rFonts w:ascii="Times New Roman" w:eastAsia="Times New Roman" w:hAnsi="Times New Roman"/>
          <w:sz w:val="28"/>
          <w:szCs w:val="28"/>
          <w:lang w:val="it-IT"/>
        </w:rPr>
        <w:t>triển khai</w:t>
      </w:r>
      <w:r>
        <w:rPr>
          <w:rFonts w:ascii="Times New Roman" w:eastAsia="Times New Roman" w:hAnsi="Times New Roman"/>
          <w:sz w:val="28"/>
          <w:szCs w:val="28"/>
          <w:lang w:val="it-IT"/>
        </w:rPr>
        <w:t>, tập huấn</w:t>
      </w:r>
      <w:r w:rsidRPr="00C124A5">
        <w:rPr>
          <w:rFonts w:ascii="Times New Roman" w:eastAsia="Times New Roman" w:hAnsi="Times New Roman"/>
          <w:sz w:val="28"/>
          <w:szCs w:val="28"/>
          <w:lang w:val="it-IT"/>
        </w:rPr>
        <w:t xml:space="preserve"> Nghị quyết Đại hội</w:t>
      </w:r>
      <w:r>
        <w:rPr>
          <w:rFonts w:ascii="Times New Roman" w:eastAsia="Times New Roman" w:hAnsi="Times New Roman"/>
          <w:sz w:val="28"/>
          <w:szCs w:val="28"/>
          <w:lang w:val="it-IT"/>
        </w:rPr>
        <w:t>,</w:t>
      </w:r>
      <w:r w:rsidRPr="00C124A5">
        <w:rPr>
          <w:rFonts w:ascii="Times New Roman" w:eastAsia="Times New Roman" w:hAnsi="Times New Roman"/>
          <w:sz w:val="28"/>
          <w:szCs w:val="28"/>
          <w:lang w:val="it-IT"/>
        </w:rPr>
        <w:t xml:space="preserve"> Điều lệ - Hướng dẫn </w:t>
      </w:r>
      <w:r>
        <w:rPr>
          <w:rFonts w:ascii="Times New Roman" w:eastAsia="Times New Roman" w:hAnsi="Times New Roman"/>
          <w:sz w:val="28"/>
          <w:szCs w:val="28"/>
          <w:lang w:val="it-IT"/>
        </w:rPr>
        <w:t>thực hiện</w:t>
      </w:r>
      <w:r w:rsidRPr="00C124A5">
        <w:rPr>
          <w:rFonts w:ascii="Times New Roman" w:eastAsia="Times New Roman" w:hAnsi="Times New Roman"/>
          <w:sz w:val="28"/>
          <w:szCs w:val="28"/>
          <w:lang w:val="it-IT"/>
        </w:rPr>
        <w:t xml:space="preserve"> Điều lệ Hội khóa X, nhiệm kỳ 2022 - 2027.</w:t>
      </w:r>
    </w:p>
    <w:p w14:paraId="4F59225B" w14:textId="77777777" w:rsidR="00683229" w:rsidRPr="00C124A5" w:rsidRDefault="00683229" w:rsidP="00683229">
      <w:pPr>
        <w:spacing w:after="0" w:line="288" w:lineRule="auto"/>
        <w:ind w:firstLine="567"/>
        <w:jc w:val="both"/>
        <w:rPr>
          <w:rFonts w:ascii="Times New Roman" w:eastAsia="Times New Roman" w:hAnsi="Times New Roman"/>
          <w:sz w:val="28"/>
          <w:szCs w:val="28"/>
          <w:lang w:val="it-IT"/>
        </w:rPr>
      </w:pPr>
      <w:r>
        <w:rPr>
          <w:rFonts w:ascii="Times New Roman" w:eastAsia="Times New Roman" w:hAnsi="Times New Roman"/>
          <w:sz w:val="28"/>
          <w:szCs w:val="28"/>
          <w:lang w:val="it-IT"/>
        </w:rPr>
        <w:t>- Bổ sung, sửa đổi Quy chế kiểm tra, Quy chế thi đua khen thưởng.</w:t>
      </w:r>
    </w:p>
    <w:p w14:paraId="2987EF8D" w14:textId="77777777" w:rsidR="00683229" w:rsidRDefault="00683229" w:rsidP="00683229">
      <w:pPr>
        <w:spacing w:after="0" w:line="288" w:lineRule="auto"/>
        <w:ind w:firstLine="567"/>
        <w:jc w:val="both"/>
        <w:rPr>
          <w:rFonts w:ascii="Times New Roman" w:hAnsi="Times New Roman"/>
          <w:sz w:val="28"/>
          <w:szCs w:val="28"/>
          <w:lang w:val="it-IT"/>
        </w:rPr>
      </w:pPr>
      <w:r>
        <w:rPr>
          <w:rFonts w:ascii="Times New Roman" w:hAnsi="Times New Roman"/>
          <w:sz w:val="28"/>
          <w:szCs w:val="28"/>
          <w:lang w:val="it-IT"/>
        </w:rPr>
        <w:t xml:space="preserve">- </w:t>
      </w:r>
      <w:r w:rsidRPr="00C124A5">
        <w:rPr>
          <w:rFonts w:ascii="Times New Roman" w:hAnsi="Times New Roman"/>
          <w:sz w:val="28"/>
          <w:szCs w:val="28"/>
          <w:lang w:val="it-IT"/>
        </w:rPr>
        <w:t>Sơ kết 5 năm thực hiện Chỉ thị số 39-CT/TW ngày 11 tháng 11 năm 2019 của Ban bí thư về tăng cường sự lãnh đạo của Đảng đối với công tác người khuyết tật.</w:t>
      </w:r>
    </w:p>
    <w:p w14:paraId="5EFDBCAD" w14:textId="77777777" w:rsidR="00683229" w:rsidRDefault="00683229" w:rsidP="00683229">
      <w:pPr>
        <w:spacing w:after="0" w:line="288" w:lineRule="auto"/>
        <w:ind w:firstLine="567"/>
        <w:jc w:val="both"/>
        <w:rPr>
          <w:rFonts w:ascii="Times New Roman" w:hAnsi="Times New Roman"/>
          <w:sz w:val="28"/>
          <w:szCs w:val="28"/>
          <w:lang w:val="it-IT"/>
        </w:rPr>
      </w:pPr>
      <w:bookmarkStart w:id="0" w:name="_Hlk159242960"/>
      <w:r>
        <w:rPr>
          <w:rFonts w:ascii="Times New Roman" w:hAnsi="Times New Roman"/>
          <w:sz w:val="28"/>
          <w:szCs w:val="28"/>
          <w:lang w:val="it-IT"/>
        </w:rPr>
        <w:t>- Thành lập tiểu ban và tiến hành xây dựng Đề án vị trí việc làm.</w:t>
      </w:r>
    </w:p>
    <w:p w14:paraId="473C2B7D" w14:textId="77777777" w:rsidR="00683229" w:rsidRPr="00C124A5" w:rsidRDefault="00683229" w:rsidP="00683229">
      <w:pPr>
        <w:spacing w:after="0" w:line="288" w:lineRule="auto"/>
        <w:ind w:firstLine="567"/>
        <w:jc w:val="both"/>
        <w:rPr>
          <w:rFonts w:ascii="Times New Roman" w:eastAsia="Times New Roman" w:hAnsi="Times New Roman"/>
          <w:sz w:val="28"/>
          <w:szCs w:val="28"/>
          <w:lang w:val="it-IT"/>
        </w:rPr>
      </w:pPr>
      <w:r>
        <w:rPr>
          <w:rFonts w:ascii="Times New Roman" w:hAnsi="Times New Roman"/>
          <w:sz w:val="28"/>
          <w:szCs w:val="28"/>
          <w:lang w:val="it-IT"/>
        </w:rPr>
        <w:t>- Thực hiện đầy đủ 6 nhiệm vụ trọng tâm của Thông báo số 83-TB/VPTW, ngày 29 tháng 01 năm 2024 của VPTW Đảng.</w:t>
      </w:r>
    </w:p>
    <w:bookmarkEnd w:id="0"/>
    <w:p w14:paraId="6A5D30CD" w14:textId="77777777" w:rsidR="00683229" w:rsidRPr="00C124A5" w:rsidRDefault="00683229" w:rsidP="00683229">
      <w:pPr>
        <w:spacing w:after="0" w:line="288" w:lineRule="auto"/>
        <w:ind w:firstLine="567"/>
        <w:jc w:val="both"/>
        <w:rPr>
          <w:rFonts w:ascii="Times New Roman" w:hAnsi="Times New Roman"/>
          <w:sz w:val="28"/>
          <w:szCs w:val="28"/>
          <w:lang w:val="it-IT"/>
        </w:rPr>
      </w:pPr>
      <w:r>
        <w:rPr>
          <w:rFonts w:ascii="Times New Roman" w:hAnsi="Times New Roman"/>
          <w:sz w:val="28"/>
          <w:szCs w:val="28"/>
          <w:lang w:val="it-IT"/>
        </w:rPr>
        <w:t xml:space="preserve">- </w:t>
      </w:r>
      <w:r w:rsidRPr="00C124A5">
        <w:rPr>
          <w:rFonts w:ascii="Times New Roman" w:hAnsi="Times New Roman"/>
          <w:sz w:val="28"/>
          <w:szCs w:val="28"/>
          <w:lang w:val="it-IT"/>
        </w:rPr>
        <w:t>Kỷ niệm 55 năm thành lập Hội Người mù VN</w:t>
      </w:r>
      <w:r>
        <w:rPr>
          <w:rFonts w:ascii="Times New Roman" w:hAnsi="Times New Roman"/>
          <w:sz w:val="28"/>
          <w:szCs w:val="28"/>
          <w:lang w:val="it-IT"/>
        </w:rPr>
        <w:t>.</w:t>
      </w:r>
    </w:p>
    <w:p w14:paraId="142612E0" w14:textId="77777777" w:rsidR="00683229" w:rsidRDefault="00683229" w:rsidP="00683229">
      <w:pPr>
        <w:spacing w:after="0" w:line="288" w:lineRule="auto"/>
        <w:ind w:firstLine="567"/>
        <w:jc w:val="both"/>
        <w:rPr>
          <w:rFonts w:ascii="Times New Roman" w:hAnsi="Times New Roman"/>
          <w:sz w:val="28"/>
          <w:szCs w:val="28"/>
          <w:lang w:val="de-DE"/>
        </w:rPr>
      </w:pPr>
      <w:r>
        <w:rPr>
          <w:rFonts w:ascii="Times New Roman" w:hAnsi="Times New Roman"/>
          <w:sz w:val="28"/>
          <w:szCs w:val="28"/>
          <w:lang w:val="it-IT"/>
        </w:rPr>
        <w:t xml:space="preserve">- </w:t>
      </w:r>
      <w:r w:rsidRPr="002251E7">
        <w:rPr>
          <w:rFonts w:ascii="Times New Roman" w:hAnsi="Times New Roman"/>
          <w:sz w:val="28"/>
          <w:szCs w:val="28"/>
          <w:lang w:val="de-DE"/>
        </w:rPr>
        <w:t>Xây dựng kế hoạch công tác và dự toán kinh phí năm 202</w:t>
      </w:r>
      <w:r>
        <w:rPr>
          <w:rFonts w:ascii="Times New Roman" w:hAnsi="Times New Roman"/>
          <w:sz w:val="28"/>
          <w:szCs w:val="28"/>
          <w:lang w:val="de-DE"/>
        </w:rPr>
        <w:t>5.</w:t>
      </w:r>
    </w:p>
    <w:p w14:paraId="13AECC28" w14:textId="77777777" w:rsidR="00683229" w:rsidRDefault="00683229" w:rsidP="00683229">
      <w:pPr>
        <w:spacing w:after="0" w:line="288" w:lineRule="auto"/>
        <w:ind w:firstLine="567"/>
        <w:jc w:val="both"/>
        <w:rPr>
          <w:rFonts w:ascii="Times New Roman" w:hAnsi="Times New Roman"/>
          <w:sz w:val="28"/>
          <w:szCs w:val="28"/>
        </w:rPr>
      </w:pPr>
      <w:r>
        <w:rPr>
          <w:rFonts w:ascii="Times New Roman" w:eastAsia="Times New Roman" w:hAnsi="Times New Roman"/>
          <w:sz w:val="28"/>
          <w:szCs w:val="28"/>
          <w:lang w:val="it-IT"/>
        </w:rPr>
        <w:lastRenderedPageBreak/>
        <w:t xml:space="preserve">- Hướng dẫn </w:t>
      </w:r>
      <w:r w:rsidRPr="00C10179">
        <w:rPr>
          <w:rFonts w:ascii="Times New Roman" w:hAnsi="Times New Roman"/>
          <w:sz w:val="28"/>
          <w:szCs w:val="28"/>
        </w:rPr>
        <w:t>12 tỉnh</w:t>
      </w:r>
      <w:r>
        <w:rPr>
          <w:rFonts w:ascii="Times New Roman" w:hAnsi="Times New Roman"/>
          <w:sz w:val="28"/>
          <w:szCs w:val="28"/>
        </w:rPr>
        <w:t xml:space="preserve">, </w:t>
      </w:r>
      <w:r w:rsidRPr="00C10179">
        <w:rPr>
          <w:rFonts w:ascii="Times New Roman" w:hAnsi="Times New Roman"/>
          <w:sz w:val="28"/>
          <w:szCs w:val="28"/>
        </w:rPr>
        <w:t>thành Hội Đại hội nhiệm kỳ là</w:t>
      </w:r>
      <w:r>
        <w:rPr>
          <w:rFonts w:ascii="Times New Roman" w:hAnsi="Times New Roman"/>
          <w:sz w:val="28"/>
          <w:szCs w:val="28"/>
        </w:rPr>
        <w:t>:</w:t>
      </w:r>
      <w:r w:rsidRPr="00C10179">
        <w:rPr>
          <w:rFonts w:ascii="Times New Roman" w:hAnsi="Times New Roman"/>
          <w:sz w:val="28"/>
          <w:szCs w:val="28"/>
        </w:rPr>
        <w:t xml:space="preserve"> Hải Phòng, Phú Thọ, Thái Nguyên, Thanh Hoá, Lâm Đồng, Bà Rịa </w:t>
      </w:r>
      <w:r>
        <w:rPr>
          <w:rFonts w:ascii="Times New Roman" w:hAnsi="Times New Roman"/>
          <w:sz w:val="28"/>
          <w:szCs w:val="28"/>
        </w:rPr>
        <w:t>-</w:t>
      </w:r>
      <w:r w:rsidRPr="00C10179">
        <w:rPr>
          <w:rFonts w:ascii="Times New Roman" w:hAnsi="Times New Roman"/>
          <w:sz w:val="28"/>
          <w:szCs w:val="28"/>
        </w:rPr>
        <w:t xml:space="preserve"> Vũng Tàu, Bình Phước, Long An, Bình Định, Yên Bái, Cần Thơ, Hà Nam</w:t>
      </w:r>
      <w:r>
        <w:rPr>
          <w:rFonts w:ascii="Times New Roman" w:hAnsi="Times New Roman"/>
          <w:sz w:val="28"/>
          <w:szCs w:val="28"/>
        </w:rPr>
        <w:t xml:space="preserve"> đúng quy định và thời gian.</w:t>
      </w:r>
    </w:p>
    <w:p w14:paraId="33DAD786" w14:textId="77777777" w:rsidR="00683229" w:rsidRDefault="00683229" w:rsidP="00683229">
      <w:pPr>
        <w:spacing w:after="0" w:line="288" w:lineRule="auto"/>
        <w:ind w:firstLine="567"/>
        <w:jc w:val="both"/>
        <w:rPr>
          <w:rFonts w:ascii="Times New Roman" w:hAnsi="Times New Roman"/>
          <w:sz w:val="28"/>
          <w:szCs w:val="28"/>
        </w:rPr>
      </w:pPr>
      <w:r>
        <w:rPr>
          <w:rFonts w:ascii="Times New Roman" w:hAnsi="Times New Roman"/>
          <w:sz w:val="28"/>
          <w:szCs w:val="28"/>
        </w:rPr>
        <w:t>- Triển khai thực hiện Quyết định 118 - Xây Dựng vị trí việc làm theo hướng dẫn của Bộ Nội vụ.</w:t>
      </w:r>
    </w:p>
    <w:p w14:paraId="6D8B03F9" w14:textId="6260D015" w:rsidR="00683229" w:rsidRPr="00C124A5" w:rsidRDefault="00683229" w:rsidP="00683229">
      <w:pPr>
        <w:spacing w:after="0" w:line="288" w:lineRule="auto"/>
        <w:ind w:firstLine="567"/>
        <w:jc w:val="both"/>
        <w:rPr>
          <w:rFonts w:ascii="Times New Roman" w:hAnsi="Times New Roman"/>
          <w:sz w:val="28"/>
          <w:szCs w:val="28"/>
        </w:rPr>
      </w:pPr>
      <w:r>
        <w:rPr>
          <w:rFonts w:ascii="Times New Roman" w:hAnsi="Times New Roman"/>
          <w:sz w:val="28"/>
          <w:szCs w:val="28"/>
        </w:rPr>
        <w:t xml:space="preserve">- </w:t>
      </w:r>
      <w:r w:rsidRPr="00C124A5">
        <w:rPr>
          <w:rFonts w:ascii="Times New Roman" w:hAnsi="Times New Roman"/>
          <w:sz w:val="28"/>
          <w:szCs w:val="28"/>
        </w:rPr>
        <w:t xml:space="preserve">Tổ chức buổi tọa đàm nhân kỷ niệm 215 năm ngày sinh Louis Braille (04/01/1809 </w:t>
      </w:r>
      <w:r w:rsidR="00FF48D7">
        <w:rPr>
          <w:rFonts w:ascii="Times New Roman" w:hAnsi="Times New Roman"/>
          <w:sz w:val="28"/>
          <w:szCs w:val="28"/>
        </w:rPr>
        <w:t>-</w:t>
      </w:r>
      <w:r w:rsidRPr="00C124A5">
        <w:rPr>
          <w:rFonts w:ascii="Times New Roman" w:hAnsi="Times New Roman"/>
          <w:sz w:val="28"/>
          <w:szCs w:val="28"/>
        </w:rPr>
        <w:t xml:space="preserve"> 04/01/2024) bằng hình thức trực tiếp kết hợp trực tuyến. </w:t>
      </w:r>
    </w:p>
    <w:p w14:paraId="09244E90" w14:textId="77777777" w:rsidR="00683229" w:rsidRPr="004C7733" w:rsidRDefault="00683229" w:rsidP="00683229">
      <w:pPr>
        <w:spacing w:after="0" w:line="288" w:lineRule="auto"/>
        <w:ind w:firstLine="567"/>
        <w:jc w:val="both"/>
        <w:rPr>
          <w:rFonts w:ascii="Times New Roman" w:eastAsia="Calibri" w:hAnsi="Times New Roman"/>
          <w:sz w:val="28"/>
          <w:szCs w:val="28"/>
        </w:rPr>
      </w:pPr>
      <w:r>
        <w:rPr>
          <w:rFonts w:ascii="Times New Roman" w:hAnsi="Times New Roman"/>
          <w:sz w:val="28"/>
          <w:szCs w:val="28"/>
        </w:rPr>
        <w:t xml:space="preserve">- </w:t>
      </w:r>
      <w:r w:rsidRPr="004C7733">
        <w:rPr>
          <w:rFonts w:ascii="Times New Roman" w:hAnsi="Times New Roman"/>
          <w:sz w:val="28"/>
          <w:szCs w:val="28"/>
        </w:rPr>
        <w:t>Chỉ đạo các đơn vị tích</w:t>
      </w:r>
      <w:r>
        <w:rPr>
          <w:rFonts w:ascii="Times New Roman" w:hAnsi="Times New Roman"/>
          <w:sz w:val="28"/>
          <w:szCs w:val="28"/>
        </w:rPr>
        <w:t xml:space="preserve"> </w:t>
      </w:r>
      <w:r w:rsidRPr="004C7733">
        <w:rPr>
          <w:rFonts w:ascii="Times New Roman" w:hAnsi="Times New Roman"/>
          <w:sz w:val="28"/>
          <w:szCs w:val="28"/>
        </w:rPr>
        <w:t>cực đẩy mạnh các mặt hoạt động, triển khai các phong trào văn hoá, văn</w:t>
      </w:r>
      <w:r>
        <w:rPr>
          <w:rFonts w:ascii="Times New Roman" w:hAnsi="Times New Roman"/>
          <w:sz w:val="28"/>
          <w:szCs w:val="28"/>
        </w:rPr>
        <w:t xml:space="preserve"> </w:t>
      </w:r>
      <w:r w:rsidRPr="004C7733">
        <w:rPr>
          <w:rFonts w:ascii="Times New Roman" w:hAnsi="Times New Roman"/>
          <w:sz w:val="28"/>
          <w:szCs w:val="28"/>
        </w:rPr>
        <w:t>nghệ, thể thao chào mừng kỷ niệm</w:t>
      </w:r>
      <w:r>
        <w:rPr>
          <w:rFonts w:ascii="Times New Roman" w:hAnsi="Times New Roman"/>
          <w:sz w:val="28"/>
          <w:szCs w:val="28"/>
        </w:rPr>
        <w:t xml:space="preserve"> </w:t>
      </w:r>
      <w:r w:rsidRPr="00C124A5">
        <w:rPr>
          <w:rFonts w:ascii="Times New Roman" w:hAnsi="Times New Roman"/>
          <w:sz w:val="28"/>
          <w:szCs w:val="28"/>
        </w:rPr>
        <w:t xml:space="preserve">55 năm ngày thành lập Hội </w:t>
      </w:r>
      <w:r>
        <w:rPr>
          <w:rFonts w:ascii="Times New Roman" w:hAnsi="Times New Roman"/>
          <w:sz w:val="28"/>
          <w:szCs w:val="28"/>
        </w:rPr>
        <w:t>-</w:t>
      </w:r>
      <w:r w:rsidRPr="00C124A5">
        <w:rPr>
          <w:rFonts w:ascii="Times New Roman" w:hAnsi="Times New Roman"/>
          <w:sz w:val="28"/>
          <w:szCs w:val="28"/>
        </w:rPr>
        <w:t xml:space="preserve"> T</w:t>
      </w:r>
      <w:r>
        <w:rPr>
          <w:rFonts w:ascii="Times New Roman" w:hAnsi="Times New Roman"/>
          <w:sz w:val="28"/>
          <w:szCs w:val="28"/>
        </w:rPr>
        <w:t>ổ</w:t>
      </w:r>
      <w:r w:rsidRPr="00C124A5">
        <w:rPr>
          <w:rFonts w:ascii="Times New Roman" w:hAnsi="Times New Roman"/>
          <w:sz w:val="28"/>
          <w:szCs w:val="28"/>
        </w:rPr>
        <w:t xml:space="preserve"> chức </w:t>
      </w:r>
      <w:r w:rsidRPr="00C124A5">
        <w:rPr>
          <w:rFonts w:ascii="Times New Roman" w:eastAsia="Times New Roman" w:hAnsi="Times New Roman"/>
          <w:sz w:val="28"/>
          <w:szCs w:val="28"/>
        </w:rPr>
        <w:t>Cuộc thi tìm hiểu chặng đường 55 năm xây dựng và phát triển Hội Người mù Việt Nam bằng hình thức viết, audio và video.</w:t>
      </w:r>
      <w:r w:rsidRPr="00C124A5">
        <w:rPr>
          <w:rFonts w:ascii="Times New Roman" w:hAnsi="Times New Roman"/>
          <w:sz w:val="28"/>
          <w:szCs w:val="28"/>
        </w:rPr>
        <w:t xml:space="preserve"> </w:t>
      </w:r>
    </w:p>
    <w:p w14:paraId="50E69B64" w14:textId="77777777" w:rsidR="00683229" w:rsidRPr="005813CF" w:rsidRDefault="00683229" w:rsidP="00683229">
      <w:pPr>
        <w:pStyle w:val="ListParagraph"/>
        <w:tabs>
          <w:tab w:val="left" w:pos="9630"/>
        </w:tabs>
        <w:spacing w:after="0" w:line="288" w:lineRule="auto"/>
        <w:ind w:left="0" w:firstLine="567"/>
        <w:jc w:val="both"/>
        <w:rPr>
          <w:rFonts w:ascii="Times New Roman" w:hAnsi="Times New Roman"/>
          <w:sz w:val="28"/>
          <w:szCs w:val="28"/>
          <w:lang w:val="it-IT"/>
        </w:rPr>
      </w:pPr>
      <w:r>
        <w:rPr>
          <w:rFonts w:ascii="Times New Roman" w:hAnsi="Times New Roman"/>
          <w:sz w:val="28"/>
          <w:szCs w:val="28"/>
        </w:rPr>
        <w:t xml:space="preserve">- </w:t>
      </w:r>
      <w:r w:rsidRPr="005813CF">
        <w:rPr>
          <w:rFonts w:ascii="Times New Roman" w:hAnsi="Times New Roman"/>
          <w:sz w:val="28"/>
          <w:szCs w:val="28"/>
        </w:rPr>
        <w:t>Hội thảo chia sẻ kinh nghiệm, thúc đẩy thực hiện Công ước quốc tế về quyền của NKT (CRPD) và Hiệp ước Marrakesh</w:t>
      </w:r>
      <w:r>
        <w:rPr>
          <w:rFonts w:ascii="Times New Roman" w:hAnsi="Times New Roman"/>
          <w:sz w:val="28"/>
          <w:szCs w:val="28"/>
          <w:lang w:val="it-IT"/>
        </w:rPr>
        <w:t>.</w:t>
      </w:r>
    </w:p>
    <w:p w14:paraId="39E42432" w14:textId="77777777" w:rsidR="00683229" w:rsidRDefault="00683229" w:rsidP="00683229">
      <w:pPr>
        <w:pStyle w:val="ListParagraph"/>
        <w:spacing w:after="0" w:line="288" w:lineRule="auto"/>
        <w:ind w:left="0" w:firstLine="567"/>
        <w:jc w:val="both"/>
        <w:rPr>
          <w:rFonts w:ascii="Times New Roman" w:hAnsi="Times New Roman"/>
          <w:sz w:val="28"/>
          <w:szCs w:val="28"/>
          <w:lang w:val="it-IT"/>
        </w:rPr>
      </w:pPr>
      <w:r>
        <w:rPr>
          <w:rFonts w:ascii="Times New Roman" w:hAnsi="Times New Roman"/>
          <w:sz w:val="28"/>
          <w:szCs w:val="28"/>
          <w:lang w:val="it-IT"/>
        </w:rPr>
        <w:t xml:space="preserve">- </w:t>
      </w:r>
      <w:r w:rsidRPr="00C124A5">
        <w:rPr>
          <w:rFonts w:ascii="Times New Roman" w:hAnsi="Times New Roman"/>
          <w:sz w:val="28"/>
          <w:szCs w:val="28"/>
          <w:lang w:val="it-IT"/>
        </w:rPr>
        <w:t xml:space="preserve">Hội thi thể thao cho người khiếm thị </w:t>
      </w:r>
      <w:r>
        <w:rPr>
          <w:rFonts w:ascii="Times New Roman" w:hAnsi="Times New Roman"/>
          <w:sz w:val="28"/>
          <w:szCs w:val="28"/>
          <w:lang w:val="it-IT"/>
        </w:rPr>
        <w:t xml:space="preserve">toàn quốc </w:t>
      </w:r>
      <w:r w:rsidRPr="00C124A5">
        <w:rPr>
          <w:rFonts w:ascii="Times New Roman" w:hAnsi="Times New Roman"/>
          <w:sz w:val="28"/>
          <w:szCs w:val="28"/>
          <w:lang w:val="it-IT"/>
        </w:rPr>
        <w:t xml:space="preserve">lần thứ </w:t>
      </w:r>
      <w:r>
        <w:rPr>
          <w:rFonts w:ascii="Times New Roman" w:hAnsi="Times New Roman"/>
          <w:sz w:val="28"/>
          <w:szCs w:val="28"/>
          <w:lang w:val="it-IT"/>
        </w:rPr>
        <w:t>n</w:t>
      </w:r>
      <w:r w:rsidRPr="00C124A5">
        <w:rPr>
          <w:rFonts w:ascii="Times New Roman" w:hAnsi="Times New Roman"/>
          <w:sz w:val="28"/>
          <w:szCs w:val="28"/>
          <w:lang w:val="it-IT"/>
        </w:rPr>
        <w:t>hất.</w:t>
      </w:r>
    </w:p>
    <w:p w14:paraId="004D55FA" w14:textId="77777777" w:rsidR="00683229" w:rsidRPr="00C24FD4" w:rsidRDefault="00683229" w:rsidP="00683229">
      <w:pPr>
        <w:pStyle w:val="ListParagraph"/>
        <w:spacing w:after="0" w:line="288" w:lineRule="auto"/>
        <w:ind w:left="0" w:firstLine="567"/>
        <w:jc w:val="both"/>
        <w:rPr>
          <w:rFonts w:ascii="Times New Roman" w:hAnsi="Times New Roman"/>
          <w:sz w:val="28"/>
          <w:szCs w:val="28"/>
          <w:lang w:val="it-IT"/>
        </w:rPr>
      </w:pPr>
      <w:r>
        <w:rPr>
          <w:rFonts w:ascii="Times New Roman" w:hAnsi="Times New Roman"/>
          <w:sz w:val="28"/>
          <w:szCs w:val="28"/>
          <w:lang w:val="it-IT"/>
        </w:rPr>
        <w:t xml:space="preserve">- </w:t>
      </w:r>
      <w:r w:rsidRPr="00C24FD4">
        <w:rPr>
          <w:rFonts w:ascii="Times New Roman" w:hAnsi="Times New Roman"/>
          <w:sz w:val="28"/>
          <w:szCs w:val="28"/>
          <w:lang w:val="it-IT"/>
        </w:rPr>
        <w:t>Các đơn vị phía Bắc tích cực tham gia Ngày hội</w:t>
      </w:r>
      <w:r>
        <w:rPr>
          <w:rFonts w:ascii="Times New Roman" w:hAnsi="Times New Roman"/>
          <w:sz w:val="28"/>
          <w:szCs w:val="28"/>
          <w:lang w:val="it-IT"/>
        </w:rPr>
        <w:t xml:space="preserve"> </w:t>
      </w:r>
      <w:r w:rsidRPr="00C24FD4">
        <w:rPr>
          <w:rFonts w:ascii="Times New Roman" w:hAnsi="Times New Roman"/>
          <w:sz w:val="28"/>
          <w:szCs w:val="28"/>
          <w:lang w:val="it-IT"/>
        </w:rPr>
        <w:t>Thể thao, âm nhạc do Tỉnh hội Thái Bình tổ chức</w:t>
      </w:r>
      <w:r>
        <w:rPr>
          <w:rFonts w:ascii="Times New Roman" w:hAnsi="Times New Roman"/>
          <w:sz w:val="28"/>
          <w:szCs w:val="28"/>
          <w:lang w:val="it-IT"/>
        </w:rPr>
        <w:t>.</w:t>
      </w:r>
    </w:p>
    <w:p w14:paraId="31E81A0F" w14:textId="77777777" w:rsidR="00683229" w:rsidRPr="00C124A5" w:rsidRDefault="00683229" w:rsidP="00683229">
      <w:pPr>
        <w:tabs>
          <w:tab w:val="left" w:pos="9540"/>
        </w:tabs>
        <w:spacing w:after="0" w:line="288" w:lineRule="auto"/>
        <w:ind w:firstLine="567"/>
        <w:jc w:val="both"/>
        <w:rPr>
          <w:rFonts w:ascii="Times New Roman" w:eastAsia="Times New Roman" w:hAnsi="Times New Roman"/>
          <w:sz w:val="28"/>
          <w:szCs w:val="28"/>
          <w:lang w:val="vi-VN"/>
        </w:rPr>
      </w:pPr>
      <w:r>
        <w:rPr>
          <w:rFonts w:ascii="Times New Roman" w:eastAsia="Times New Roman" w:hAnsi="Times New Roman"/>
          <w:sz w:val="28"/>
          <w:szCs w:val="28"/>
        </w:rPr>
        <w:t xml:space="preserve">- </w:t>
      </w:r>
      <w:r w:rsidRPr="00C124A5">
        <w:rPr>
          <w:rFonts w:ascii="Times New Roman" w:eastAsia="Times New Roman" w:hAnsi="Times New Roman"/>
          <w:sz w:val="28"/>
          <w:szCs w:val="28"/>
          <w:lang w:val="vi-VN"/>
        </w:rPr>
        <w:t>Đoàn đi dự Diễn đàn cộng đồng người mù khu vực ASEAN lần thứ 12 tại Thái Lan.</w:t>
      </w:r>
    </w:p>
    <w:p w14:paraId="303C7ACF" w14:textId="77777777" w:rsidR="00683229" w:rsidRPr="00C124A5" w:rsidRDefault="00683229" w:rsidP="00683229">
      <w:pPr>
        <w:tabs>
          <w:tab w:val="left" w:pos="9540"/>
        </w:tabs>
        <w:spacing w:after="0" w:line="288"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C124A5">
        <w:rPr>
          <w:rFonts w:ascii="Times New Roman" w:eastAsia="Times New Roman" w:hAnsi="Times New Roman"/>
          <w:sz w:val="28"/>
          <w:szCs w:val="28"/>
          <w:lang w:val="vi-VN"/>
        </w:rPr>
        <w:t xml:space="preserve">Đại hội </w:t>
      </w:r>
      <w:r w:rsidRPr="00C124A5">
        <w:rPr>
          <w:rFonts w:ascii="Times New Roman" w:eastAsia="Times New Roman" w:hAnsi="Times New Roman"/>
          <w:sz w:val="28"/>
          <w:szCs w:val="28"/>
        </w:rPr>
        <w:t>Hội đồng giáo dục người khiếm thị thế giới (ICEVI) v</w:t>
      </w:r>
      <w:r w:rsidRPr="00C124A5">
        <w:rPr>
          <w:rFonts w:ascii="Times New Roman" w:eastAsia="Times New Roman" w:hAnsi="Times New Roman"/>
          <w:sz w:val="28"/>
          <w:szCs w:val="28"/>
          <w:lang w:val="vi-VN"/>
        </w:rPr>
        <w:t>à các hội thảo chuyên đề về giáo dục cho người khiếm thị</w:t>
      </w:r>
      <w:r w:rsidRPr="00C124A5">
        <w:rPr>
          <w:rFonts w:ascii="Times New Roman" w:eastAsia="Times New Roman" w:hAnsi="Times New Roman"/>
          <w:sz w:val="28"/>
          <w:szCs w:val="28"/>
        </w:rPr>
        <w:t xml:space="preserve"> tại Ấn Độ.</w:t>
      </w:r>
    </w:p>
    <w:p w14:paraId="1B401265" w14:textId="77777777" w:rsidR="00683229" w:rsidRPr="005813CF" w:rsidRDefault="00683229" w:rsidP="00683229">
      <w:pPr>
        <w:pStyle w:val="ListParagraph"/>
        <w:spacing w:after="0" w:line="288" w:lineRule="auto"/>
        <w:ind w:left="0" w:firstLine="567"/>
        <w:jc w:val="both"/>
        <w:rPr>
          <w:rFonts w:ascii="Times New Roman" w:hAnsi="Times New Roman"/>
          <w:sz w:val="28"/>
          <w:szCs w:val="28"/>
        </w:rPr>
      </w:pPr>
      <w:r>
        <w:rPr>
          <w:rFonts w:ascii="Times New Roman" w:hAnsi="Times New Roman"/>
          <w:sz w:val="28"/>
          <w:szCs w:val="28"/>
        </w:rPr>
        <w:t xml:space="preserve">- </w:t>
      </w:r>
      <w:r w:rsidRPr="005813CF">
        <w:rPr>
          <w:rFonts w:ascii="Times New Roman" w:hAnsi="Times New Roman"/>
          <w:sz w:val="28"/>
          <w:szCs w:val="28"/>
        </w:rPr>
        <w:t>Hội thảo chia sẻ kinh nghiệm và xây dựng dự án hợp tác đào tạo nâng cao năng lực tổ chức và phát triển nghề massage y học cho người khiếm thị</w:t>
      </w:r>
      <w:r>
        <w:rPr>
          <w:rFonts w:ascii="Times New Roman" w:hAnsi="Times New Roman"/>
          <w:sz w:val="28"/>
          <w:szCs w:val="28"/>
        </w:rPr>
        <w:t>.</w:t>
      </w:r>
    </w:p>
    <w:p w14:paraId="040E7334" w14:textId="274313E1" w:rsidR="00683229" w:rsidRDefault="00683229" w:rsidP="00683229">
      <w:pPr>
        <w:pStyle w:val="ListParagraph"/>
        <w:spacing w:after="0" w:line="288" w:lineRule="auto"/>
        <w:ind w:left="0" w:firstLine="567"/>
        <w:jc w:val="both"/>
        <w:rPr>
          <w:rFonts w:ascii="Times New Roman" w:hAnsi="Times New Roman"/>
          <w:sz w:val="28"/>
          <w:szCs w:val="28"/>
        </w:rPr>
      </w:pPr>
      <w:r>
        <w:rPr>
          <w:rFonts w:ascii="Times New Roman" w:hAnsi="Times New Roman"/>
          <w:sz w:val="28"/>
          <w:szCs w:val="28"/>
        </w:rPr>
        <w:t xml:space="preserve">- </w:t>
      </w:r>
      <w:r w:rsidRPr="005813CF">
        <w:rPr>
          <w:rFonts w:ascii="Times New Roman" w:hAnsi="Times New Roman"/>
          <w:sz w:val="28"/>
          <w:szCs w:val="28"/>
        </w:rPr>
        <w:t>Hội thảo và Hội thi tay nghề tẩm quất xoa bóp toàn quốc lần thứ IV</w:t>
      </w:r>
      <w:r>
        <w:rPr>
          <w:rFonts w:ascii="Times New Roman" w:hAnsi="Times New Roman"/>
          <w:sz w:val="28"/>
          <w:szCs w:val="28"/>
        </w:rPr>
        <w:t>.</w:t>
      </w:r>
    </w:p>
    <w:p w14:paraId="535E6B50" w14:textId="700F2E28" w:rsidR="00922A8E" w:rsidRPr="00922A8E" w:rsidRDefault="00922A8E" w:rsidP="00922A8E">
      <w:pPr>
        <w:pStyle w:val="ListParagraph"/>
        <w:spacing w:after="0" w:line="288" w:lineRule="auto"/>
        <w:ind w:left="0" w:firstLine="567"/>
        <w:jc w:val="both"/>
        <w:rPr>
          <w:rFonts w:ascii="Times New Roman" w:hAnsi="Times New Roman" w:cs="Times New Roman"/>
          <w:sz w:val="28"/>
          <w:szCs w:val="28"/>
        </w:rPr>
      </w:pPr>
      <w:r w:rsidRPr="00371CF1">
        <w:rPr>
          <w:rFonts w:ascii="Times New Roman" w:hAnsi="Times New Roman" w:cs="Times New Roman"/>
          <w:sz w:val="28"/>
          <w:szCs w:val="28"/>
        </w:rPr>
        <w:t>- Triển khai cuộc thi Đại sứ văn hóa đọc do Bộ Văn hóa - Thể thao và</w:t>
      </w:r>
      <w:r w:rsidRPr="00371CF1">
        <w:rPr>
          <w:rFonts w:ascii="Times New Roman" w:hAnsi="Times New Roman" w:cs="Times New Roman"/>
          <w:sz w:val="28"/>
          <w:szCs w:val="28"/>
        </w:rPr>
        <w:br/>
        <w:t>Du lịch phát động đến học sinh, sinh viên khiếm thị.</w:t>
      </w:r>
    </w:p>
    <w:p w14:paraId="39664272" w14:textId="77777777" w:rsidR="00683229" w:rsidRDefault="00683229" w:rsidP="00683229">
      <w:pPr>
        <w:pStyle w:val="ListParagraph"/>
        <w:spacing w:after="0" w:line="288" w:lineRule="auto"/>
        <w:ind w:left="0" w:firstLine="567"/>
        <w:jc w:val="both"/>
        <w:rPr>
          <w:rFonts w:ascii="Times New Roman" w:hAnsi="Times New Roman"/>
          <w:sz w:val="28"/>
          <w:szCs w:val="28"/>
        </w:rPr>
      </w:pPr>
      <w:r>
        <w:rPr>
          <w:rFonts w:ascii="Times New Roman" w:hAnsi="Times New Roman"/>
          <w:sz w:val="28"/>
          <w:szCs w:val="28"/>
        </w:rPr>
        <w:t>- Xây</w:t>
      </w:r>
      <w:r>
        <w:rPr>
          <w:rFonts w:ascii="Times New Roman" w:hAnsi="Times New Roman"/>
          <w:sz w:val="28"/>
          <w:szCs w:val="28"/>
          <w:lang w:val="vi-VN"/>
        </w:rPr>
        <w:t xml:space="preserve"> dựng kế hoạch đi k</w:t>
      </w:r>
      <w:r>
        <w:rPr>
          <w:rFonts w:ascii="Times New Roman" w:hAnsi="Times New Roman"/>
          <w:sz w:val="28"/>
          <w:szCs w:val="28"/>
        </w:rPr>
        <w:t>iểm tra, nắm bắt việc thực hiện triển khai các mặt hoạt động Hội.</w:t>
      </w:r>
    </w:p>
    <w:p w14:paraId="230FDDDE" w14:textId="77777777" w:rsidR="00683229" w:rsidRPr="0045661D" w:rsidRDefault="00683229" w:rsidP="00683229">
      <w:pPr>
        <w:pStyle w:val="ListParagraph"/>
        <w:spacing w:after="0" w:line="288" w:lineRule="auto"/>
        <w:ind w:left="0" w:firstLine="567"/>
        <w:jc w:val="both"/>
        <w:rPr>
          <w:rFonts w:ascii="Times New Roman" w:hAnsi="Times New Roman"/>
          <w:sz w:val="28"/>
          <w:szCs w:val="28"/>
        </w:rPr>
      </w:pPr>
      <w:r w:rsidRPr="0045661D">
        <w:rPr>
          <w:rFonts w:ascii="Times New Roman" w:hAnsi="Times New Roman"/>
          <w:sz w:val="28"/>
          <w:szCs w:val="28"/>
        </w:rPr>
        <w:t>- Hội thảo “Tăng cường sự tham gia của phụ nữ khiếm thị vào đời sống xã hội”, tập huấn kĩ năng lãnh đạo cho cán bộ nữ. Tiếp tục triển khai chương trình: Chung tay hỗ trợ “mái ấm tình thương”, sẽ kết hợp sơ kết vào năm 2026.</w:t>
      </w:r>
    </w:p>
    <w:p w14:paraId="32BF47F2" w14:textId="77777777" w:rsidR="00683229" w:rsidRDefault="00683229" w:rsidP="00683229">
      <w:pPr>
        <w:pStyle w:val="ListParagraph"/>
        <w:spacing w:after="0" w:line="288" w:lineRule="auto"/>
        <w:ind w:left="0" w:firstLine="567"/>
        <w:jc w:val="both"/>
        <w:rPr>
          <w:rFonts w:ascii="Times New Roman" w:hAnsi="Times New Roman"/>
          <w:sz w:val="28"/>
          <w:szCs w:val="28"/>
          <w:lang w:val="de-DE"/>
        </w:rPr>
      </w:pPr>
      <w:r>
        <w:rPr>
          <w:rFonts w:ascii="Times New Roman" w:hAnsi="Times New Roman"/>
          <w:sz w:val="28"/>
          <w:szCs w:val="28"/>
          <w:lang w:val="it-IT"/>
        </w:rPr>
        <w:t xml:space="preserve">- </w:t>
      </w:r>
      <w:r w:rsidRPr="000E75C8">
        <w:rPr>
          <w:rFonts w:ascii="Times New Roman" w:hAnsi="Times New Roman"/>
          <w:sz w:val="28"/>
          <w:szCs w:val="28"/>
          <w:lang w:val="it-IT"/>
        </w:rPr>
        <w:t xml:space="preserve">Trung tâm Đào tạo cán bộ PHCN cho người mù: </w:t>
      </w:r>
      <w:r w:rsidRPr="000E75C8">
        <w:rPr>
          <w:rFonts w:ascii="Times New Roman" w:hAnsi="Times New Roman"/>
          <w:bCs/>
          <w:sz w:val="28"/>
          <w:szCs w:val="28"/>
          <w:lang w:val="it-IT"/>
        </w:rPr>
        <w:t>Tổ chức chiêu sinh khóa 9</w:t>
      </w:r>
      <w:r>
        <w:rPr>
          <w:rFonts w:ascii="Times New Roman" w:hAnsi="Times New Roman"/>
          <w:bCs/>
          <w:sz w:val="28"/>
          <w:szCs w:val="28"/>
          <w:lang w:val="it-IT"/>
        </w:rPr>
        <w:t>3</w:t>
      </w:r>
      <w:r w:rsidRPr="000E75C8">
        <w:rPr>
          <w:rFonts w:ascii="Times New Roman" w:hAnsi="Times New Roman"/>
          <w:bCs/>
          <w:sz w:val="28"/>
          <w:szCs w:val="28"/>
          <w:lang w:val="it-IT"/>
        </w:rPr>
        <w:t>, 9</w:t>
      </w:r>
      <w:r>
        <w:rPr>
          <w:rFonts w:ascii="Times New Roman" w:hAnsi="Times New Roman"/>
          <w:bCs/>
          <w:sz w:val="28"/>
          <w:szCs w:val="28"/>
          <w:lang w:val="it-IT"/>
        </w:rPr>
        <w:t>4</w:t>
      </w:r>
      <w:r w:rsidRPr="000E75C8">
        <w:rPr>
          <w:rFonts w:ascii="Times New Roman" w:hAnsi="Times New Roman"/>
          <w:bCs/>
          <w:sz w:val="28"/>
          <w:szCs w:val="28"/>
          <w:lang w:val="it-IT"/>
        </w:rPr>
        <w:t>, 9</w:t>
      </w:r>
      <w:r>
        <w:rPr>
          <w:rFonts w:ascii="Times New Roman" w:hAnsi="Times New Roman"/>
          <w:bCs/>
          <w:sz w:val="28"/>
          <w:szCs w:val="28"/>
          <w:lang w:val="it-IT"/>
        </w:rPr>
        <w:t>5</w:t>
      </w:r>
      <w:r w:rsidRPr="000E75C8">
        <w:rPr>
          <w:rFonts w:ascii="Times New Roman" w:hAnsi="Times New Roman"/>
          <w:bCs/>
          <w:sz w:val="28"/>
          <w:szCs w:val="28"/>
          <w:lang w:val="it-IT"/>
        </w:rPr>
        <w:t xml:space="preserve">. </w:t>
      </w:r>
      <w:r w:rsidRPr="000E75C8">
        <w:rPr>
          <w:rFonts w:ascii="Times New Roman" w:hAnsi="Times New Roman"/>
          <w:sz w:val="28"/>
          <w:szCs w:val="28"/>
          <w:lang w:val="de-DE"/>
        </w:rPr>
        <w:t>Tiếp tục triển khai khoá</w:t>
      </w:r>
      <w:r w:rsidRPr="000E75C8">
        <w:rPr>
          <w:rFonts w:ascii="Times New Roman" w:hAnsi="Times New Roman"/>
          <w:sz w:val="28"/>
          <w:szCs w:val="28"/>
          <w:lang w:val="vi-VN"/>
        </w:rPr>
        <w:t xml:space="preserve"> II </w:t>
      </w:r>
      <w:r w:rsidRPr="000E75C8">
        <w:rPr>
          <w:rFonts w:ascii="Times New Roman" w:hAnsi="Times New Roman"/>
          <w:sz w:val="28"/>
          <w:szCs w:val="28"/>
          <w:lang w:val="de-DE"/>
        </w:rPr>
        <w:t>lớp Y sỹ y học cổ truyền dành cho Người mù.</w:t>
      </w:r>
    </w:p>
    <w:p w14:paraId="6F37CE87" w14:textId="77777777" w:rsidR="00683229" w:rsidRDefault="00683229" w:rsidP="00683229">
      <w:pPr>
        <w:spacing w:after="0" w:line="288" w:lineRule="auto"/>
        <w:ind w:right="49" w:firstLine="567"/>
        <w:jc w:val="both"/>
        <w:rPr>
          <w:rFonts w:ascii="Times New Roman" w:hAnsi="Times New Roman"/>
          <w:sz w:val="28"/>
          <w:szCs w:val="28"/>
        </w:rPr>
      </w:pPr>
      <w:r w:rsidRPr="001524EE">
        <w:rPr>
          <w:rFonts w:ascii="Times New Roman" w:hAnsi="Times New Roman"/>
          <w:sz w:val="28"/>
          <w:szCs w:val="28"/>
        </w:rPr>
        <w:t>Đẩy mạnh các mặ</w:t>
      </w:r>
      <w:r>
        <w:rPr>
          <w:rFonts w:ascii="Times New Roman" w:hAnsi="Times New Roman"/>
          <w:sz w:val="28"/>
          <w:szCs w:val="28"/>
        </w:rPr>
        <w:t>t</w:t>
      </w:r>
      <w:r w:rsidRPr="001524EE">
        <w:rPr>
          <w:rFonts w:ascii="Times New Roman" w:hAnsi="Times New Roman"/>
          <w:sz w:val="28"/>
          <w:szCs w:val="28"/>
        </w:rPr>
        <w:t xml:space="preserve"> hoạt động: củng cố phát triển tổ chức,</w:t>
      </w:r>
      <w:r>
        <w:rPr>
          <w:rFonts w:ascii="Times New Roman" w:hAnsi="Times New Roman"/>
          <w:sz w:val="28"/>
          <w:szCs w:val="28"/>
        </w:rPr>
        <w:t xml:space="preserve"> </w:t>
      </w:r>
      <w:r w:rsidRPr="001524EE">
        <w:rPr>
          <w:rFonts w:ascii="Times New Roman" w:hAnsi="Times New Roman"/>
          <w:sz w:val="28"/>
          <w:szCs w:val="28"/>
        </w:rPr>
        <w:t xml:space="preserve">việc làm xóa đói giảm nghèo, </w:t>
      </w:r>
      <w:r>
        <w:rPr>
          <w:rFonts w:ascii="Times New Roman" w:hAnsi="Times New Roman"/>
          <w:sz w:val="28"/>
          <w:szCs w:val="28"/>
        </w:rPr>
        <w:t>t</w:t>
      </w:r>
      <w:r w:rsidRPr="001524EE">
        <w:rPr>
          <w:rFonts w:ascii="Times New Roman" w:hAnsi="Times New Roman"/>
          <w:sz w:val="28"/>
          <w:szCs w:val="28"/>
        </w:rPr>
        <w:t>uyên truyền văn hóa giáo dục, phụ nữ và trẻ em, hợp tác quốc tế và đào tạo</w:t>
      </w:r>
      <w:r>
        <w:rPr>
          <w:rFonts w:ascii="Times New Roman" w:hAnsi="Times New Roman"/>
          <w:sz w:val="28"/>
          <w:szCs w:val="28"/>
        </w:rPr>
        <w:t>.</w:t>
      </w:r>
      <w:r w:rsidRPr="001524EE">
        <w:rPr>
          <w:rFonts w:ascii="Times New Roman" w:hAnsi="Times New Roman"/>
          <w:sz w:val="28"/>
          <w:szCs w:val="28"/>
        </w:rPr>
        <w:t xml:space="preserve"> </w:t>
      </w:r>
      <w:r>
        <w:rPr>
          <w:rFonts w:ascii="Times New Roman" w:hAnsi="Times New Roman"/>
          <w:sz w:val="28"/>
          <w:szCs w:val="28"/>
        </w:rPr>
        <w:t>V</w:t>
      </w:r>
      <w:r w:rsidRPr="001524EE">
        <w:rPr>
          <w:rFonts w:ascii="Times New Roman" w:hAnsi="Times New Roman"/>
          <w:sz w:val="28"/>
          <w:szCs w:val="28"/>
        </w:rPr>
        <w:t>iệc vận động hỗ trợ từ thiện nhân đạo đảm bảo uy tín và hình ảnh của người mù, của tổ chức hội…</w:t>
      </w:r>
      <w:r>
        <w:rPr>
          <w:rFonts w:ascii="Times New Roman" w:hAnsi="Times New Roman"/>
          <w:sz w:val="28"/>
          <w:szCs w:val="28"/>
        </w:rPr>
        <w:t xml:space="preserve"> </w:t>
      </w:r>
      <w:r w:rsidRPr="001524EE">
        <w:rPr>
          <w:rFonts w:ascii="Times New Roman" w:hAnsi="Times New Roman"/>
          <w:sz w:val="28"/>
          <w:szCs w:val="28"/>
        </w:rPr>
        <w:t>gắn với cải cách hành chính mang lại hiệu quả thiết thự</w:t>
      </w:r>
      <w:r>
        <w:rPr>
          <w:rFonts w:ascii="Times New Roman" w:hAnsi="Times New Roman"/>
          <w:sz w:val="28"/>
          <w:szCs w:val="28"/>
        </w:rPr>
        <w:t xml:space="preserve">c </w:t>
      </w:r>
      <w:r w:rsidRPr="001524EE">
        <w:rPr>
          <w:rFonts w:ascii="Times New Roman" w:hAnsi="Times New Roman"/>
          <w:sz w:val="28"/>
          <w:szCs w:val="28"/>
        </w:rPr>
        <w:t>vì sự tiến bộ của người mù.</w:t>
      </w:r>
    </w:p>
    <w:p w14:paraId="7C6E99D6" w14:textId="23E6772B" w:rsidR="008753A9" w:rsidRPr="005C1480" w:rsidRDefault="00BE601F" w:rsidP="001073DB">
      <w:pPr>
        <w:spacing w:after="0" w:line="288" w:lineRule="auto"/>
        <w:ind w:firstLine="567"/>
        <w:jc w:val="both"/>
        <w:rPr>
          <w:rFonts w:ascii="Times New Roman" w:hAnsi="Times New Roman"/>
          <w:b/>
          <w:sz w:val="28"/>
          <w:szCs w:val="28"/>
        </w:rPr>
      </w:pPr>
      <w:r>
        <w:rPr>
          <w:rFonts w:ascii="Times New Roman" w:hAnsi="Times New Roman"/>
          <w:b/>
          <w:sz w:val="28"/>
          <w:szCs w:val="28"/>
        </w:rPr>
        <w:lastRenderedPageBreak/>
        <w:t>II</w:t>
      </w:r>
      <w:r w:rsidR="008753A9" w:rsidRPr="005C1480">
        <w:rPr>
          <w:rFonts w:ascii="Times New Roman" w:hAnsi="Times New Roman"/>
          <w:b/>
          <w:sz w:val="28"/>
          <w:szCs w:val="28"/>
        </w:rPr>
        <w:t>.</w:t>
      </w:r>
      <w:r w:rsidR="008753A9">
        <w:rPr>
          <w:rFonts w:ascii="Times New Roman" w:hAnsi="Times New Roman"/>
          <w:b/>
          <w:sz w:val="28"/>
          <w:szCs w:val="28"/>
        </w:rPr>
        <w:t xml:space="preserve"> </w:t>
      </w:r>
      <w:r>
        <w:rPr>
          <w:rFonts w:ascii="Times New Roman" w:hAnsi="Times New Roman"/>
          <w:b/>
          <w:sz w:val="28"/>
          <w:szCs w:val="28"/>
        </w:rPr>
        <w:t>CÔNG TÁC THI ĐUA KHEN THƯỞNG</w:t>
      </w:r>
      <w:r w:rsidR="008753A9">
        <w:rPr>
          <w:rFonts w:ascii="Times New Roman" w:hAnsi="Times New Roman"/>
          <w:b/>
          <w:sz w:val="28"/>
          <w:szCs w:val="28"/>
        </w:rPr>
        <w:t>.</w:t>
      </w:r>
    </w:p>
    <w:p w14:paraId="582E8A3E" w14:textId="77777777" w:rsidR="001073DB" w:rsidRDefault="008753A9" w:rsidP="001073DB">
      <w:pPr>
        <w:pStyle w:val="ListParagraph"/>
        <w:spacing w:after="0" w:line="288" w:lineRule="auto"/>
        <w:ind w:left="0" w:firstLine="567"/>
        <w:jc w:val="both"/>
        <w:rPr>
          <w:rFonts w:ascii="Times New Roman" w:hAnsi="Times New Roman"/>
          <w:sz w:val="28"/>
          <w:szCs w:val="28"/>
        </w:rPr>
      </w:pPr>
      <w:r w:rsidRPr="001524EE">
        <w:rPr>
          <w:rFonts w:ascii="Times New Roman" w:hAnsi="Times New Roman"/>
          <w:sz w:val="28"/>
          <w:szCs w:val="28"/>
        </w:rPr>
        <w:t>Trên cơ sở báo cáo năm của các tỉnh</w:t>
      </w:r>
      <w:r>
        <w:rPr>
          <w:rFonts w:ascii="Times New Roman" w:hAnsi="Times New Roman"/>
          <w:sz w:val="28"/>
          <w:szCs w:val="28"/>
        </w:rPr>
        <w:t>,</w:t>
      </w:r>
      <w:r w:rsidRPr="001524EE">
        <w:rPr>
          <w:rFonts w:ascii="Times New Roman" w:hAnsi="Times New Roman"/>
          <w:sz w:val="28"/>
          <w:szCs w:val="28"/>
        </w:rPr>
        <w:t xml:space="preserve"> thành </w:t>
      </w:r>
      <w:r w:rsidR="00494491">
        <w:rPr>
          <w:rFonts w:ascii="Times New Roman" w:hAnsi="Times New Roman"/>
          <w:sz w:val="28"/>
          <w:szCs w:val="28"/>
        </w:rPr>
        <w:t>H</w:t>
      </w:r>
      <w:r w:rsidRPr="001524EE">
        <w:rPr>
          <w:rFonts w:ascii="Times New Roman" w:hAnsi="Times New Roman"/>
          <w:sz w:val="28"/>
          <w:szCs w:val="28"/>
        </w:rPr>
        <w:t>ội và kiểm tra thực tế ở các địa phương, đối chiếu với bản</w:t>
      </w:r>
      <w:r w:rsidR="00C208D0">
        <w:rPr>
          <w:rFonts w:ascii="Times New Roman" w:hAnsi="Times New Roman"/>
          <w:sz w:val="28"/>
          <w:szCs w:val="28"/>
        </w:rPr>
        <w:t>g</w:t>
      </w:r>
      <w:r w:rsidRPr="001524EE">
        <w:rPr>
          <w:rFonts w:ascii="Times New Roman" w:hAnsi="Times New Roman"/>
          <w:sz w:val="28"/>
          <w:szCs w:val="28"/>
        </w:rPr>
        <w:t xml:space="preserve"> điểm thi đua. </w:t>
      </w:r>
      <w:r>
        <w:rPr>
          <w:rFonts w:ascii="Times New Roman" w:hAnsi="Times New Roman"/>
          <w:sz w:val="28"/>
          <w:szCs w:val="28"/>
        </w:rPr>
        <w:t>H</w:t>
      </w:r>
      <w:r w:rsidRPr="001524EE">
        <w:rPr>
          <w:rFonts w:ascii="Times New Roman" w:hAnsi="Times New Roman"/>
          <w:sz w:val="28"/>
          <w:szCs w:val="28"/>
        </w:rPr>
        <w:t>ội đồng thi đua đã thống nhấ</w:t>
      </w:r>
      <w:r>
        <w:rPr>
          <w:rFonts w:ascii="Times New Roman" w:hAnsi="Times New Roman"/>
          <w:sz w:val="28"/>
          <w:szCs w:val="28"/>
        </w:rPr>
        <w:t>t</w:t>
      </w:r>
      <w:r w:rsidRPr="001524EE">
        <w:rPr>
          <w:rFonts w:ascii="Times New Roman" w:hAnsi="Times New Roman"/>
          <w:sz w:val="28"/>
          <w:szCs w:val="28"/>
        </w:rPr>
        <w:t>:</w:t>
      </w:r>
    </w:p>
    <w:p w14:paraId="2D00D6BB" w14:textId="4A7A7D87" w:rsidR="008753A9" w:rsidRPr="001524EE" w:rsidRDefault="008753A9" w:rsidP="001073DB">
      <w:pPr>
        <w:pStyle w:val="ListParagraph"/>
        <w:spacing w:after="0" w:line="288" w:lineRule="auto"/>
        <w:ind w:left="0" w:firstLine="567"/>
        <w:jc w:val="both"/>
        <w:rPr>
          <w:rFonts w:ascii="Times New Roman" w:hAnsi="Times New Roman"/>
          <w:sz w:val="28"/>
          <w:szCs w:val="28"/>
        </w:rPr>
      </w:pPr>
      <w:r w:rsidRPr="001524EE">
        <w:rPr>
          <w:rFonts w:ascii="Times New Roman" w:hAnsi="Times New Roman"/>
          <w:sz w:val="28"/>
          <w:szCs w:val="28"/>
        </w:rPr>
        <w:t>Tặng cờ thi đua xuất sắc toàn diện cho 0</w:t>
      </w:r>
      <w:r>
        <w:rPr>
          <w:rFonts w:ascii="Times New Roman" w:hAnsi="Times New Roman"/>
          <w:sz w:val="28"/>
          <w:szCs w:val="28"/>
        </w:rPr>
        <w:t>6</w:t>
      </w:r>
      <w:r w:rsidRPr="001524EE">
        <w:rPr>
          <w:rFonts w:ascii="Times New Roman" w:hAnsi="Times New Roman"/>
          <w:sz w:val="28"/>
          <w:szCs w:val="28"/>
        </w:rPr>
        <w:t xml:space="preserve"> đơn vị đại diệ</w:t>
      </w:r>
      <w:r>
        <w:rPr>
          <w:rFonts w:ascii="Times New Roman" w:hAnsi="Times New Roman"/>
          <w:sz w:val="28"/>
          <w:szCs w:val="28"/>
        </w:rPr>
        <w:t xml:space="preserve">n 03 vùng gồm </w:t>
      </w:r>
      <w:r w:rsidR="00332ED7">
        <w:rPr>
          <w:rFonts w:ascii="Times New Roman" w:hAnsi="Times New Roman"/>
          <w:sz w:val="28"/>
          <w:szCs w:val="28"/>
        </w:rPr>
        <w:t>các</w:t>
      </w:r>
      <w:r>
        <w:rPr>
          <w:rFonts w:ascii="Times New Roman" w:hAnsi="Times New Roman"/>
          <w:sz w:val="28"/>
          <w:szCs w:val="28"/>
        </w:rPr>
        <w:t xml:space="preserve"> tỉnh</w:t>
      </w:r>
      <w:r w:rsidR="001073DB">
        <w:rPr>
          <w:rFonts w:ascii="Times New Roman" w:hAnsi="Times New Roman"/>
          <w:sz w:val="28"/>
          <w:szCs w:val="28"/>
        </w:rPr>
        <w:t xml:space="preserve">, </w:t>
      </w:r>
      <w:r>
        <w:rPr>
          <w:rFonts w:ascii="Times New Roman" w:hAnsi="Times New Roman"/>
          <w:sz w:val="28"/>
          <w:szCs w:val="28"/>
        </w:rPr>
        <w:t>thành</w:t>
      </w:r>
      <w:r w:rsidR="00332ED7">
        <w:rPr>
          <w:rFonts w:ascii="Times New Roman" w:hAnsi="Times New Roman"/>
          <w:sz w:val="28"/>
          <w:szCs w:val="28"/>
        </w:rPr>
        <w:t xml:space="preserve"> Hội</w:t>
      </w:r>
      <w:r w:rsidRPr="001524EE">
        <w:rPr>
          <w:rFonts w:ascii="Times New Roman" w:hAnsi="Times New Roman"/>
          <w:sz w:val="28"/>
          <w:szCs w:val="28"/>
        </w:rPr>
        <w:t xml:space="preserve">: </w:t>
      </w:r>
      <w:r>
        <w:rPr>
          <w:rFonts w:ascii="Times New Roman" w:hAnsi="Times New Roman"/>
          <w:sz w:val="28"/>
          <w:szCs w:val="28"/>
        </w:rPr>
        <w:t>Hải Phòng, Hải Dương, Nghệ An, Quảng Bình, Bình Dương, Bình Phước.</w:t>
      </w:r>
    </w:p>
    <w:p w14:paraId="143A87D2" w14:textId="39B875A1" w:rsidR="008753A9" w:rsidRPr="001524EE" w:rsidRDefault="008753A9" w:rsidP="001073DB">
      <w:pPr>
        <w:pStyle w:val="ListParagraph"/>
        <w:spacing w:after="0" w:line="288" w:lineRule="auto"/>
        <w:ind w:left="0" w:firstLine="567"/>
        <w:jc w:val="both"/>
        <w:rPr>
          <w:rFonts w:ascii="Times New Roman" w:hAnsi="Times New Roman"/>
          <w:sz w:val="28"/>
          <w:szCs w:val="28"/>
        </w:rPr>
      </w:pPr>
      <w:r w:rsidRPr="001524EE">
        <w:rPr>
          <w:rFonts w:ascii="Times New Roman" w:hAnsi="Times New Roman"/>
          <w:sz w:val="28"/>
          <w:szCs w:val="28"/>
        </w:rPr>
        <w:t xml:space="preserve">Xếp loại xuất sắc cho </w:t>
      </w:r>
      <w:r>
        <w:rPr>
          <w:rFonts w:ascii="Times New Roman" w:hAnsi="Times New Roman"/>
          <w:sz w:val="28"/>
          <w:szCs w:val="28"/>
        </w:rPr>
        <w:t>23</w:t>
      </w:r>
      <w:r w:rsidRPr="001524EE">
        <w:rPr>
          <w:rFonts w:ascii="Times New Roman" w:hAnsi="Times New Roman"/>
          <w:sz w:val="28"/>
          <w:szCs w:val="28"/>
        </w:rPr>
        <w:t xml:space="preserve"> đơn vị: </w:t>
      </w:r>
      <w:r>
        <w:rPr>
          <w:rFonts w:ascii="Times New Roman" w:hAnsi="Times New Roman"/>
          <w:sz w:val="28"/>
          <w:szCs w:val="28"/>
        </w:rPr>
        <w:t xml:space="preserve">Cao Bằng, Sơn La, Quảng Ninh, Hưng Yên, Vĩnh Phúc, Bắc Ninh, Ninh Bình, Thái Bình, Thanh Hoá, Hà Tĩnh, Quảng Trị, Thừa Thiên Huế, Đà Nẵng, Quảng Nam, Bình Định, Bình Thuận, Hồ Chí Minh, Đồng Nai, Bà rịa </w:t>
      </w:r>
      <w:r w:rsidR="00657F23">
        <w:rPr>
          <w:rFonts w:ascii="Times New Roman" w:hAnsi="Times New Roman"/>
          <w:sz w:val="28"/>
          <w:szCs w:val="28"/>
        </w:rPr>
        <w:t>-</w:t>
      </w:r>
      <w:r>
        <w:rPr>
          <w:rFonts w:ascii="Times New Roman" w:hAnsi="Times New Roman"/>
          <w:sz w:val="28"/>
          <w:szCs w:val="28"/>
        </w:rPr>
        <w:t xml:space="preserve"> Vũng Tàu, Tiền Giang, </w:t>
      </w:r>
      <w:r w:rsidR="007F28DC" w:rsidRPr="007F28DC">
        <w:rPr>
          <w:rFonts w:ascii="Times New Roman" w:hAnsi="Times New Roman" w:cs="Times New Roman"/>
          <w:color w:val="000000"/>
          <w:sz w:val="28"/>
          <w:szCs w:val="28"/>
        </w:rPr>
        <w:t>Bến Tre,</w:t>
      </w:r>
      <w:r w:rsidR="007F28DC">
        <w:rPr>
          <w:rFonts w:ascii="Times New Roman" w:hAnsi="Times New Roman"/>
          <w:sz w:val="28"/>
          <w:szCs w:val="28"/>
        </w:rPr>
        <w:t xml:space="preserve"> </w:t>
      </w:r>
      <w:r>
        <w:rPr>
          <w:rFonts w:ascii="Times New Roman" w:hAnsi="Times New Roman"/>
          <w:sz w:val="28"/>
          <w:szCs w:val="28"/>
        </w:rPr>
        <w:t>Sóc Trăng, Trung tâm Đào tạo cán bộ Phục Hồi chức năng.</w:t>
      </w:r>
    </w:p>
    <w:p w14:paraId="3D1DB761" w14:textId="79675F5B" w:rsidR="00BE601F" w:rsidRDefault="008753A9" w:rsidP="001073DB">
      <w:pPr>
        <w:pStyle w:val="ListParagraph"/>
        <w:spacing w:after="0" w:line="288" w:lineRule="auto"/>
        <w:ind w:left="0" w:firstLine="567"/>
        <w:jc w:val="both"/>
        <w:rPr>
          <w:rFonts w:ascii="Times New Roman" w:hAnsi="Times New Roman"/>
          <w:sz w:val="28"/>
          <w:szCs w:val="28"/>
        </w:rPr>
      </w:pPr>
      <w:r>
        <w:rPr>
          <w:rFonts w:ascii="Times New Roman" w:hAnsi="Times New Roman"/>
          <w:sz w:val="28"/>
          <w:szCs w:val="28"/>
        </w:rPr>
        <w:t xml:space="preserve">14 </w:t>
      </w:r>
      <w:r w:rsidRPr="001524EE">
        <w:rPr>
          <w:rFonts w:ascii="Times New Roman" w:hAnsi="Times New Roman"/>
          <w:sz w:val="28"/>
          <w:szCs w:val="28"/>
        </w:rPr>
        <w:t xml:space="preserve">đơn vị đạt </w:t>
      </w:r>
      <w:r w:rsidR="00BE601F">
        <w:rPr>
          <w:rFonts w:ascii="Times New Roman" w:hAnsi="Times New Roman"/>
          <w:sz w:val="28"/>
          <w:szCs w:val="28"/>
        </w:rPr>
        <w:t>lao động tiên tiến</w:t>
      </w:r>
      <w:r w:rsidR="00057F87">
        <w:rPr>
          <w:rFonts w:ascii="Times New Roman" w:hAnsi="Times New Roman"/>
          <w:sz w:val="28"/>
          <w:szCs w:val="28"/>
        </w:rPr>
        <w:t>:</w:t>
      </w:r>
      <w:r w:rsidR="00057F87" w:rsidRPr="00057F87">
        <w:rPr>
          <w:rFonts w:ascii="Times New Roman" w:hAnsi="Times New Roman" w:cs="Times New Roman"/>
          <w:sz w:val="28"/>
          <w:szCs w:val="28"/>
        </w:rPr>
        <w:t xml:space="preserve"> </w:t>
      </w:r>
      <w:r w:rsidR="00057F87" w:rsidRPr="00057F87">
        <w:rPr>
          <w:rFonts w:ascii="Times New Roman" w:hAnsi="Times New Roman" w:cs="Times New Roman"/>
          <w:color w:val="000000"/>
          <w:sz w:val="28"/>
          <w:szCs w:val="28"/>
        </w:rPr>
        <w:t>Thái Nguyên, Phú Thọ, Bắc Giang, Hòa Bình, Nam Định, Phú Yên, Khánh Hòa, Đắk Lắk, Đắk Nông, Gia Lai, Lâm Đồng, Long An, Hậu Giang, An Giang</w:t>
      </w:r>
      <w:r w:rsidR="00BE601F" w:rsidRPr="00057F87">
        <w:rPr>
          <w:rFonts w:ascii="Times New Roman" w:hAnsi="Times New Roman" w:cs="Times New Roman"/>
          <w:sz w:val="28"/>
          <w:szCs w:val="28"/>
        </w:rPr>
        <w:t>.</w:t>
      </w:r>
    </w:p>
    <w:p w14:paraId="24794C7F" w14:textId="59F442AE" w:rsidR="008753A9" w:rsidRDefault="00B542C0" w:rsidP="001073DB">
      <w:pPr>
        <w:pStyle w:val="ListParagraph"/>
        <w:spacing w:after="0" w:line="288" w:lineRule="auto"/>
        <w:ind w:left="0" w:firstLine="567"/>
        <w:jc w:val="both"/>
        <w:rPr>
          <w:rFonts w:ascii="Times New Roman" w:hAnsi="Times New Roman"/>
          <w:sz w:val="28"/>
          <w:szCs w:val="28"/>
        </w:rPr>
      </w:pPr>
      <w:r>
        <w:rPr>
          <w:rFonts w:ascii="Times New Roman" w:hAnsi="Times New Roman"/>
          <w:sz w:val="28"/>
          <w:szCs w:val="28"/>
        </w:rPr>
        <w:t xml:space="preserve">Do điều kiện kinh phí </w:t>
      </w:r>
      <w:r w:rsidR="00BE601F">
        <w:rPr>
          <w:rFonts w:ascii="Times New Roman" w:hAnsi="Times New Roman"/>
          <w:sz w:val="28"/>
          <w:szCs w:val="28"/>
        </w:rPr>
        <w:t>Ban Thường vụ thống nhất trình Ban Chấp hành về việc bắt đầu từ năm 2024 Hội Người mù V</w:t>
      </w:r>
      <w:r w:rsidR="00D6402A">
        <w:rPr>
          <w:rFonts w:ascii="Times New Roman" w:hAnsi="Times New Roman"/>
          <w:sz w:val="28"/>
          <w:szCs w:val="28"/>
        </w:rPr>
        <w:t>i</w:t>
      </w:r>
      <w:r w:rsidR="00913FA9">
        <w:rPr>
          <w:rFonts w:ascii="Times New Roman" w:hAnsi="Times New Roman"/>
          <w:sz w:val="28"/>
          <w:szCs w:val="28"/>
        </w:rPr>
        <w:t>ệ</w:t>
      </w:r>
      <w:r w:rsidR="00D6402A">
        <w:rPr>
          <w:rFonts w:ascii="Times New Roman" w:hAnsi="Times New Roman"/>
          <w:sz w:val="28"/>
          <w:szCs w:val="28"/>
        </w:rPr>
        <w:t xml:space="preserve">t </w:t>
      </w:r>
      <w:r w:rsidR="00BE601F">
        <w:rPr>
          <w:rFonts w:ascii="Times New Roman" w:hAnsi="Times New Roman"/>
          <w:sz w:val="28"/>
          <w:szCs w:val="28"/>
        </w:rPr>
        <w:t>N</w:t>
      </w:r>
      <w:r w:rsidR="00D6402A">
        <w:rPr>
          <w:rFonts w:ascii="Times New Roman" w:hAnsi="Times New Roman"/>
          <w:sz w:val="28"/>
          <w:szCs w:val="28"/>
        </w:rPr>
        <w:t>am</w:t>
      </w:r>
      <w:r w:rsidR="00BE601F">
        <w:rPr>
          <w:rFonts w:ascii="Times New Roman" w:hAnsi="Times New Roman"/>
          <w:sz w:val="28"/>
          <w:szCs w:val="28"/>
        </w:rPr>
        <w:t xml:space="preserve"> sẽ không hỗ trợ tiền khung bằng khen và kỷ niệm chương cho các tỉnh</w:t>
      </w:r>
      <w:r w:rsidR="00F6253B">
        <w:rPr>
          <w:rFonts w:ascii="Times New Roman" w:hAnsi="Times New Roman"/>
          <w:sz w:val="28"/>
          <w:szCs w:val="28"/>
        </w:rPr>
        <w:t>,</w:t>
      </w:r>
      <w:r w:rsidR="00BE601F">
        <w:rPr>
          <w:rFonts w:ascii="Times New Roman" w:hAnsi="Times New Roman"/>
          <w:sz w:val="28"/>
          <w:szCs w:val="28"/>
        </w:rPr>
        <w:t xml:space="preserve"> thành Hội.</w:t>
      </w:r>
      <w:r w:rsidR="008753A9">
        <w:rPr>
          <w:rFonts w:ascii="Times New Roman" w:hAnsi="Times New Roman"/>
          <w:sz w:val="28"/>
          <w:szCs w:val="28"/>
        </w:rPr>
        <w:t xml:space="preserve"> </w:t>
      </w:r>
    </w:p>
    <w:p w14:paraId="0FAC3866" w14:textId="72ECCFEA" w:rsidR="007A68A1" w:rsidRPr="005C1480" w:rsidRDefault="00BE601F" w:rsidP="001073DB">
      <w:pPr>
        <w:pStyle w:val="ListParagraph"/>
        <w:spacing w:after="0" w:line="288" w:lineRule="auto"/>
        <w:ind w:left="0" w:firstLine="567"/>
        <w:jc w:val="both"/>
        <w:rPr>
          <w:rFonts w:ascii="Times New Roman" w:hAnsi="Times New Roman"/>
          <w:b/>
          <w:sz w:val="28"/>
          <w:szCs w:val="28"/>
        </w:rPr>
      </w:pPr>
      <w:r w:rsidRPr="00BE601F">
        <w:rPr>
          <w:rFonts w:ascii="Times New Roman" w:hAnsi="Times New Roman"/>
          <w:b/>
          <w:bCs/>
          <w:sz w:val="28"/>
          <w:szCs w:val="28"/>
        </w:rPr>
        <w:t>III</w:t>
      </w:r>
      <w:r w:rsidR="007A68A1" w:rsidRPr="00BE601F">
        <w:rPr>
          <w:rFonts w:ascii="Times New Roman" w:hAnsi="Times New Roman"/>
          <w:b/>
          <w:bCs/>
          <w:sz w:val="28"/>
          <w:szCs w:val="28"/>
        </w:rPr>
        <w:t>.</w:t>
      </w:r>
      <w:r w:rsidR="007A68A1">
        <w:rPr>
          <w:rFonts w:ascii="Times New Roman" w:hAnsi="Times New Roman"/>
          <w:sz w:val="28"/>
          <w:szCs w:val="28"/>
        </w:rPr>
        <w:t xml:space="preserve"> </w:t>
      </w:r>
      <w:r>
        <w:rPr>
          <w:rFonts w:ascii="Times New Roman" w:hAnsi="Times New Roman"/>
          <w:b/>
          <w:sz w:val="28"/>
          <w:szCs w:val="28"/>
        </w:rPr>
        <w:t>CÔNG TÁC NHÂN SỰ</w:t>
      </w:r>
      <w:r w:rsidR="007A68A1">
        <w:rPr>
          <w:rFonts w:ascii="Times New Roman" w:hAnsi="Times New Roman"/>
          <w:b/>
          <w:sz w:val="28"/>
          <w:szCs w:val="28"/>
        </w:rPr>
        <w:t>.</w:t>
      </w:r>
    </w:p>
    <w:p w14:paraId="47B99315" w14:textId="774D0835" w:rsidR="001073DB" w:rsidRDefault="007A68A1" w:rsidP="001073DB">
      <w:pPr>
        <w:pStyle w:val="ListParagraph"/>
        <w:spacing w:after="0" w:line="288" w:lineRule="auto"/>
        <w:ind w:left="0" w:firstLine="567"/>
        <w:jc w:val="both"/>
        <w:rPr>
          <w:rFonts w:ascii="Times New Roman" w:hAnsi="Times New Roman"/>
          <w:sz w:val="28"/>
          <w:szCs w:val="28"/>
        </w:rPr>
      </w:pPr>
      <w:r>
        <w:rPr>
          <w:rFonts w:ascii="Times New Roman" w:hAnsi="Times New Roman"/>
          <w:sz w:val="28"/>
          <w:szCs w:val="28"/>
        </w:rPr>
        <w:t>Thống nhất việc trình BCH về việc miễn nhiệm UV BCH</w:t>
      </w:r>
      <w:r w:rsidR="00AC4EFF">
        <w:rPr>
          <w:rFonts w:ascii="Times New Roman" w:hAnsi="Times New Roman"/>
          <w:sz w:val="28"/>
          <w:szCs w:val="28"/>
        </w:rPr>
        <w:t>, BTV. Công nhận, bổ sung Ủy viên BCH</w:t>
      </w:r>
      <w:r>
        <w:rPr>
          <w:rFonts w:ascii="Times New Roman" w:hAnsi="Times New Roman"/>
          <w:sz w:val="28"/>
          <w:szCs w:val="28"/>
        </w:rPr>
        <w:t xml:space="preserve"> của Trung ương Hội</w:t>
      </w:r>
      <w:r w:rsidR="00AC4EFF">
        <w:rPr>
          <w:rFonts w:ascii="Times New Roman" w:hAnsi="Times New Roman"/>
          <w:sz w:val="28"/>
          <w:szCs w:val="28"/>
        </w:rPr>
        <w:t xml:space="preserve"> khóa X, nhiệm kỳ 2022</w:t>
      </w:r>
      <w:r w:rsidR="00EA4F7D">
        <w:rPr>
          <w:rFonts w:ascii="Times New Roman" w:hAnsi="Times New Roman"/>
          <w:sz w:val="28"/>
          <w:szCs w:val="28"/>
        </w:rPr>
        <w:t xml:space="preserve"> </w:t>
      </w:r>
      <w:r w:rsidR="00AC4EFF">
        <w:rPr>
          <w:rFonts w:ascii="Times New Roman" w:hAnsi="Times New Roman"/>
          <w:sz w:val="28"/>
          <w:szCs w:val="28"/>
        </w:rPr>
        <w:t>-</w:t>
      </w:r>
      <w:r w:rsidR="00EA4F7D">
        <w:rPr>
          <w:rFonts w:ascii="Times New Roman" w:hAnsi="Times New Roman"/>
          <w:sz w:val="28"/>
          <w:szCs w:val="28"/>
        </w:rPr>
        <w:t xml:space="preserve"> </w:t>
      </w:r>
      <w:r w:rsidR="00AC4EFF">
        <w:rPr>
          <w:rFonts w:ascii="Times New Roman" w:hAnsi="Times New Roman"/>
          <w:sz w:val="28"/>
          <w:szCs w:val="28"/>
        </w:rPr>
        <w:t>2027.</w:t>
      </w:r>
    </w:p>
    <w:p w14:paraId="29A7C60D" w14:textId="220227B2" w:rsidR="008753A9" w:rsidRPr="001073DB" w:rsidRDefault="008753A9" w:rsidP="001073DB">
      <w:pPr>
        <w:pStyle w:val="ListParagraph"/>
        <w:spacing w:after="0" w:line="288" w:lineRule="auto"/>
        <w:ind w:left="0" w:firstLine="567"/>
        <w:jc w:val="both"/>
        <w:rPr>
          <w:rFonts w:ascii="Times New Roman" w:hAnsi="Times New Roman"/>
          <w:sz w:val="28"/>
          <w:szCs w:val="28"/>
        </w:rPr>
      </w:pPr>
      <w:r w:rsidRPr="004E29AC">
        <w:rPr>
          <w:rFonts w:ascii="Times New Roman" w:hAnsi="Times New Roman" w:cs="Times New Roman"/>
          <w:sz w:val="28"/>
          <w:szCs w:val="28"/>
          <w:lang w:val="de-DE"/>
        </w:rPr>
        <w:t xml:space="preserve">Tất cả các đại biểu dự hội nghị đã thống nhất toàn bộ nội dung trên và Nghị quyết được thông qua lúc </w:t>
      </w:r>
      <w:r w:rsidR="00BE601F">
        <w:rPr>
          <w:rFonts w:ascii="Times New Roman" w:hAnsi="Times New Roman" w:cs="Times New Roman"/>
          <w:sz w:val="28"/>
          <w:szCs w:val="28"/>
          <w:lang w:val="de-DE"/>
        </w:rPr>
        <w:t>11h30 phút</w:t>
      </w:r>
      <w:r w:rsidRPr="004E29AC">
        <w:rPr>
          <w:rFonts w:ascii="Times New Roman" w:hAnsi="Times New Roman" w:cs="Times New Roman"/>
          <w:sz w:val="28"/>
          <w:szCs w:val="28"/>
          <w:lang w:val="de-DE"/>
        </w:rPr>
        <w:t xml:space="preserve"> cùng ngày./.</w:t>
      </w:r>
    </w:p>
    <w:p w14:paraId="2465A2BD" w14:textId="77777777" w:rsidR="008753A9" w:rsidRPr="004E29AC" w:rsidRDefault="008753A9" w:rsidP="001073DB">
      <w:pPr>
        <w:pStyle w:val="NoSpacing"/>
        <w:spacing w:line="288" w:lineRule="auto"/>
        <w:ind w:firstLine="567"/>
        <w:jc w:val="both"/>
        <w:rPr>
          <w:rFonts w:ascii="Times New Roman" w:hAnsi="Times New Roman" w:cs="Times New Roman"/>
          <w:sz w:val="28"/>
          <w:szCs w:val="28"/>
          <w:lang w:val="de-DE"/>
        </w:rPr>
      </w:pPr>
      <w:r w:rsidRPr="004E29AC">
        <w:rPr>
          <w:rFonts w:ascii="Times New Roman" w:hAnsi="Times New Roman" w:cs="Times New Roman"/>
          <w:sz w:val="28"/>
          <w:szCs w:val="28"/>
          <w:lang w:val="de-DE"/>
        </w:rPr>
        <w:tab/>
      </w:r>
    </w:p>
    <w:tbl>
      <w:tblPr>
        <w:tblW w:w="9894" w:type="dxa"/>
        <w:tblInd w:w="-5" w:type="dxa"/>
        <w:tblLook w:val="04A0" w:firstRow="1" w:lastRow="0" w:firstColumn="1" w:lastColumn="0" w:noHBand="0" w:noVBand="1"/>
      </w:tblPr>
      <w:tblGrid>
        <w:gridCol w:w="3833"/>
        <w:gridCol w:w="6061"/>
      </w:tblGrid>
      <w:tr w:rsidR="008753A9" w:rsidRPr="0009684D" w14:paraId="1975C57D" w14:textId="77777777" w:rsidTr="001073DB">
        <w:trPr>
          <w:trHeight w:val="2014"/>
        </w:trPr>
        <w:tc>
          <w:tcPr>
            <w:tcW w:w="3833" w:type="dxa"/>
            <w:shd w:val="clear" w:color="auto" w:fill="auto"/>
          </w:tcPr>
          <w:p w14:paraId="6A20E11C" w14:textId="77777777" w:rsidR="008753A9" w:rsidRPr="004E29AC" w:rsidRDefault="008753A9" w:rsidP="00E27024">
            <w:pPr>
              <w:spacing w:after="0" w:line="288" w:lineRule="auto"/>
              <w:ind w:right="-2" w:firstLine="567"/>
              <w:jc w:val="both"/>
              <w:rPr>
                <w:rFonts w:ascii="Times New Roman" w:eastAsia="Times New Roman" w:hAnsi="Times New Roman"/>
                <w:b/>
                <w:i/>
                <w:sz w:val="24"/>
                <w:szCs w:val="24"/>
                <w:lang w:val="de-DE"/>
              </w:rPr>
            </w:pPr>
            <w:r w:rsidRPr="004E29AC">
              <w:rPr>
                <w:rFonts w:ascii="Times New Roman" w:eastAsia="Times New Roman" w:hAnsi="Times New Roman"/>
                <w:b/>
                <w:i/>
                <w:sz w:val="24"/>
                <w:szCs w:val="24"/>
                <w:lang w:val="de-DE"/>
              </w:rPr>
              <w:t>Nơi nhận:</w:t>
            </w:r>
          </w:p>
          <w:p w14:paraId="0A68CEB6" w14:textId="77777777" w:rsidR="008753A9" w:rsidRPr="004E29AC" w:rsidRDefault="008753A9" w:rsidP="00E27024">
            <w:pPr>
              <w:spacing w:after="0" w:line="288" w:lineRule="auto"/>
              <w:ind w:right="-2" w:firstLine="567"/>
              <w:jc w:val="both"/>
              <w:rPr>
                <w:rFonts w:ascii="Times New Roman" w:eastAsia="Times New Roman" w:hAnsi="Times New Roman"/>
                <w:lang w:val="de-DE"/>
              </w:rPr>
            </w:pPr>
            <w:r w:rsidRPr="004E29AC">
              <w:rPr>
                <w:rFonts w:ascii="Times New Roman" w:eastAsia="Times New Roman" w:hAnsi="Times New Roman"/>
                <w:lang w:val="de-DE"/>
              </w:rPr>
              <w:t xml:space="preserve">- Các tỉnh, thành </w:t>
            </w:r>
            <w:r>
              <w:rPr>
                <w:rFonts w:ascii="Times New Roman" w:eastAsia="Times New Roman" w:hAnsi="Times New Roman"/>
                <w:lang w:val="de-DE"/>
              </w:rPr>
              <w:t>H</w:t>
            </w:r>
            <w:r w:rsidRPr="004E29AC">
              <w:rPr>
                <w:rFonts w:ascii="Times New Roman" w:eastAsia="Times New Roman" w:hAnsi="Times New Roman"/>
                <w:lang w:val="de-DE"/>
              </w:rPr>
              <w:t>ội;</w:t>
            </w:r>
          </w:p>
          <w:p w14:paraId="71CEBFEE" w14:textId="77777777" w:rsidR="008753A9" w:rsidRPr="004E29AC" w:rsidRDefault="008753A9" w:rsidP="00E27024">
            <w:pPr>
              <w:spacing w:after="0" w:line="288" w:lineRule="auto"/>
              <w:ind w:right="-2" w:firstLine="567"/>
              <w:jc w:val="both"/>
              <w:rPr>
                <w:rFonts w:ascii="Times New Roman" w:eastAsia="Times New Roman" w:hAnsi="Times New Roman"/>
                <w:lang w:val="de-DE"/>
              </w:rPr>
            </w:pPr>
            <w:r w:rsidRPr="004E29AC">
              <w:rPr>
                <w:rFonts w:ascii="Times New Roman" w:eastAsia="Times New Roman" w:hAnsi="Times New Roman"/>
                <w:lang w:val="de-DE"/>
              </w:rPr>
              <w:t>- Ủy viên</w:t>
            </w:r>
            <w:r>
              <w:rPr>
                <w:rFonts w:ascii="Times New Roman" w:eastAsia="Times New Roman" w:hAnsi="Times New Roman"/>
                <w:lang w:val="de-DE"/>
              </w:rPr>
              <w:t xml:space="preserve"> Ban</w:t>
            </w:r>
            <w:r w:rsidRPr="004E29AC">
              <w:rPr>
                <w:rFonts w:ascii="Times New Roman" w:eastAsia="Times New Roman" w:hAnsi="Times New Roman"/>
                <w:lang w:val="de-DE"/>
              </w:rPr>
              <w:t xml:space="preserve"> </w:t>
            </w:r>
            <w:r>
              <w:rPr>
                <w:rFonts w:ascii="Times New Roman" w:eastAsia="Times New Roman" w:hAnsi="Times New Roman"/>
                <w:lang w:val="de-DE"/>
              </w:rPr>
              <w:t>T</w:t>
            </w:r>
            <w:r w:rsidRPr="004E29AC">
              <w:rPr>
                <w:rFonts w:ascii="Times New Roman" w:eastAsia="Times New Roman" w:hAnsi="Times New Roman"/>
                <w:lang w:val="de-DE"/>
              </w:rPr>
              <w:t>hường vụ;</w:t>
            </w:r>
          </w:p>
          <w:p w14:paraId="23A606EC" w14:textId="77777777" w:rsidR="008753A9" w:rsidRPr="004E29AC" w:rsidRDefault="008753A9" w:rsidP="00E27024">
            <w:pPr>
              <w:spacing w:after="0" w:line="288" w:lineRule="auto"/>
              <w:ind w:right="-2" w:firstLine="567"/>
              <w:jc w:val="both"/>
              <w:rPr>
                <w:rFonts w:ascii="Times New Roman" w:eastAsia="Times New Roman" w:hAnsi="Times New Roman"/>
                <w:lang w:val="de-DE"/>
              </w:rPr>
            </w:pPr>
            <w:r w:rsidRPr="004E29AC">
              <w:rPr>
                <w:rFonts w:ascii="Times New Roman" w:eastAsia="Times New Roman" w:hAnsi="Times New Roman"/>
                <w:lang w:val="de-DE"/>
              </w:rPr>
              <w:t>- Các phòng, ban TW Hội;</w:t>
            </w:r>
          </w:p>
          <w:p w14:paraId="33645025" w14:textId="77777777" w:rsidR="008753A9" w:rsidRPr="004E29AC" w:rsidRDefault="008753A9" w:rsidP="00E27024">
            <w:pPr>
              <w:spacing w:after="0" w:line="288" w:lineRule="auto"/>
              <w:ind w:right="-2" w:firstLine="567"/>
              <w:jc w:val="both"/>
              <w:rPr>
                <w:rFonts w:ascii="Times New Roman" w:eastAsia="Times New Roman" w:hAnsi="Times New Roman"/>
                <w:lang w:val="de-DE"/>
              </w:rPr>
            </w:pPr>
            <w:r w:rsidRPr="004E29AC">
              <w:rPr>
                <w:rFonts w:ascii="Times New Roman" w:eastAsia="Times New Roman" w:hAnsi="Times New Roman"/>
                <w:lang w:val="de-DE"/>
              </w:rPr>
              <w:t>- TTĐT PHCN;</w:t>
            </w:r>
          </w:p>
          <w:p w14:paraId="2A636F10" w14:textId="77777777" w:rsidR="008753A9" w:rsidRPr="004E29AC" w:rsidRDefault="008753A9" w:rsidP="00E27024">
            <w:pPr>
              <w:spacing w:after="0" w:line="288" w:lineRule="auto"/>
              <w:ind w:right="-2" w:firstLine="567"/>
              <w:jc w:val="both"/>
              <w:rPr>
                <w:rFonts w:ascii="Times New Roman" w:eastAsia="Times New Roman" w:hAnsi="Times New Roman"/>
                <w:lang w:val="de-DE"/>
              </w:rPr>
            </w:pPr>
            <w:r w:rsidRPr="004E29AC">
              <w:rPr>
                <w:rFonts w:ascii="Times New Roman" w:eastAsia="Times New Roman" w:hAnsi="Times New Roman"/>
                <w:lang w:val="de-DE"/>
              </w:rPr>
              <w:t>- Lưu VT, TC</w:t>
            </w:r>
            <w:r>
              <w:rPr>
                <w:rFonts w:ascii="Times New Roman" w:eastAsia="Times New Roman" w:hAnsi="Times New Roman"/>
                <w:lang w:val="de-DE"/>
              </w:rPr>
              <w:t>-HC</w:t>
            </w:r>
            <w:r w:rsidRPr="004E29AC">
              <w:rPr>
                <w:rFonts w:ascii="Times New Roman" w:eastAsia="Times New Roman" w:hAnsi="Times New Roman"/>
                <w:lang w:val="de-DE"/>
              </w:rPr>
              <w:t>.</w:t>
            </w:r>
          </w:p>
          <w:p w14:paraId="43A88790" w14:textId="77777777" w:rsidR="008753A9" w:rsidRPr="004E29AC" w:rsidRDefault="008753A9" w:rsidP="00E27024">
            <w:pPr>
              <w:spacing w:after="0" w:line="288" w:lineRule="auto"/>
              <w:ind w:right="-2" w:firstLine="567"/>
              <w:jc w:val="both"/>
              <w:rPr>
                <w:rFonts w:ascii="Times New Roman" w:eastAsia="Times New Roman" w:hAnsi="Times New Roman"/>
                <w:sz w:val="28"/>
                <w:szCs w:val="28"/>
                <w:lang w:val="de-DE"/>
              </w:rPr>
            </w:pPr>
          </w:p>
        </w:tc>
        <w:tc>
          <w:tcPr>
            <w:tcW w:w="6061" w:type="dxa"/>
            <w:shd w:val="clear" w:color="auto" w:fill="auto"/>
          </w:tcPr>
          <w:p w14:paraId="3365757B" w14:textId="77777777" w:rsidR="008753A9" w:rsidRDefault="008753A9" w:rsidP="00E27024">
            <w:pPr>
              <w:spacing w:after="0" w:line="288" w:lineRule="auto"/>
              <w:ind w:right="-2" w:firstLine="567"/>
              <w:jc w:val="center"/>
              <w:rPr>
                <w:rFonts w:ascii="Times New Roman" w:eastAsia="Times New Roman" w:hAnsi="Times New Roman"/>
                <w:b/>
                <w:sz w:val="27"/>
                <w:szCs w:val="27"/>
              </w:rPr>
            </w:pPr>
            <w:r>
              <w:rPr>
                <w:rFonts w:ascii="Times New Roman" w:eastAsia="Times New Roman" w:hAnsi="Times New Roman"/>
                <w:b/>
                <w:sz w:val="27"/>
                <w:szCs w:val="27"/>
              </w:rPr>
              <w:t>TM. BAN THƯỜNG VỤ</w:t>
            </w:r>
          </w:p>
          <w:p w14:paraId="173B7E77" w14:textId="7E799611" w:rsidR="00D630F7" w:rsidRDefault="008753A9" w:rsidP="0095623D">
            <w:pPr>
              <w:spacing w:after="0" w:line="288" w:lineRule="auto"/>
              <w:ind w:right="-2" w:firstLine="567"/>
              <w:jc w:val="center"/>
              <w:rPr>
                <w:b/>
                <w:noProof/>
                <w:szCs w:val="28"/>
                <w:lang w:val="vi-VN" w:eastAsia="vi-VN"/>
              </w:rPr>
            </w:pPr>
            <w:r>
              <w:rPr>
                <w:rFonts w:ascii="Times New Roman" w:eastAsia="Times New Roman" w:hAnsi="Times New Roman"/>
                <w:b/>
                <w:sz w:val="27"/>
                <w:szCs w:val="27"/>
              </w:rPr>
              <w:t xml:space="preserve">    </w:t>
            </w:r>
            <w:r w:rsidRPr="0009684D">
              <w:rPr>
                <w:rFonts w:ascii="Times New Roman" w:eastAsia="Times New Roman" w:hAnsi="Times New Roman"/>
                <w:b/>
                <w:sz w:val="27"/>
                <w:szCs w:val="27"/>
              </w:rPr>
              <w:t>CHỦ TỊCH</w:t>
            </w:r>
            <w:r>
              <w:rPr>
                <w:rFonts w:ascii="Times New Roman" w:eastAsia="Times New Roman" w:hAnsi="Times New Roman"/>
                <w:b/>
                <w:color w:val="FFFFFF"/>
                <w:sz w:val="27"/>
                <w:szCs w:val="27"/>
              </w:rPr>
              <w:t xml:space="preserve">   </w:t>
            </w:r>
            <w:r w:rsidRPr="0009684D">
              <w:rPr>
                <w:rFonts w:ascii="Times New Roman" w:eastAsia="Times New Roman" w:hAnsi="Times New Roman"/>
                <w:b/>
                <w:color w:val="FFFFFF"/>
                <w:sz w:val="27"/>
                <w:szCs w:val="27"/>
              </w:rPr>
              <w:t>)</w:t>
            </w:r>
            <w:r w:rsidRPr="00367517">
              <w:rPr>
                <w:b/>
                <w:noProof/>
                <w:szCs w:val="28"/>
                <w:lang w:val="vi-VN" w:eastAsia="vi-VN"/>
              </w:rPr>
              <w:t xml:space="preserve"> </w:t>
            </w:r>
          </w:p>
          <w:p w14:paraId="197EF999" w14:textId="77777777" w:rsidR="0095623D" w:rsidRPr="00D630F7" w:rsidRDefault="0095623D" w:rsidP="0095623D">
            <w:pPr>
              <w:spacing w:after="0" w:line="288" w:lineRule="auto"/>
              <w:ind w:right="-2" w:firstLine="567"/>
              <w:jc w:val="center"/>
              <w:rPr>
                <w:b/>
                <w:noProof/>
                <w:szCs w:val="28"/>
                <w:lang w:val="vi-VN" w:eastAsia="vi-VN"/>
              </w:rPr>
            </w:pPr>
          </w:p>
          <w:p w14:paraId="2D4A37F7" w14:textId="3A11AA9F" w:rsidR="00D630F7" w:rsidRPr="00ED72A7" w:rsidRDefault="00ED72A7" w:rsidP="00ED72A7">
            <w:pPr>
              <w:spacing w:after="0" w:line="240" w:lineRule="auto"/>
              <w:ind w:right="49"/>
              <w:jc w:val="center"/>
              <w:rPr>
                <w:rFonts w:ascii="Times New Roman" w:eastAsia="Times New Roman" w:hAnsi="Times New Roman"/>
                <w:b/>
                <w:color w:val="FFFFFF"/>
                <w:sz w:val="27"/>
                <w:szCs w:val="27"/>
              </w:rPr>
            </w:pPr>
            <w:r>
              <w:rPr>
                <w:rFonts w:ascii="Times New Roman" w:hAnsi="Times New Roman"/>
                <w:b/>
                <w:noProof/>
                <w:szCs w:val="28"/>
                <w:lang w:eastAsia="vi-VN"/>
              </w:rPr>
              <w:t xml:space="preserve">           </w:t>
            </w:r>
            <w:bookmarkStart w:id="1" w:name="_GoBack"/>
            <w:bookmarkEnd w:id="1"/>
            <w:r>
              <w:rPr>
                <w:rFonts w:ascii="Times New Roman" w:hAnsi="Times New Roman"/>
                <w:b/>
                <w:noProof/>
                <w:szCs w:val="28"/>
                <w:lang w:eastAsia="vi-VN"/>
              </w:rPr>
              <w:t>(Đã ký)</w:t>
            </w:r>
          </w:p>
          <w:p w14:paraId="4B028865" w14:textId="77777777" w:rsidR="0095623D" w:rsidRDefault="0095623D" w:rsidP="00E27024">
            <w:pPr>
              <w:spacing w:after="0" w:line="288" w:lineRule="auto"/>
              <w:ind w:right="-2" w:firstLine="567"/>
              <w:jc w:val="center"/>
              <w:rPr>
                <w:rFonts w:ascii="Times New Roman" w:eastAsia="Times New Roman" w:hAnsi="Times New Roman"/>
                <w:b/>
                <w:sz w:val="27"/>
                <w:szCs w:val="27"/>
              </w:rPr>
            </w:pPr>
          </w:p>
          <w:p w14:paraId="5B34F3B1" w14:textId="373A19F4" w:rsidR="008753A9" w:rsidRPr="0009684D" w:rsidRDefault="008753A9" w:rsidP="00E27024">
            <w:pPr>
              <w:spacing w:after="0" w:line="288" w:lineRule="auto"/>
              <w:ind w:right="-2" w:firstLine="567"/>
              <w:jc w:val="center"/>
              <w:rPr>
                <w:rFonts w:ascii="Times New Roman" w:eastAsia="Times New Roman" w:hAnsi="Times New Roman"/>
                <w:sz w:val="27"/>
                <w:szCs w:val="27"/>
              </w:rPr>
            </w:pPr>
            <w:r>
              <w:rPr>
                <w:rFonts w:ascii="Times New Roman" w:eastAsia="Times New Roman" w:hAnsi="Times New Roman"/>
                <w:b/>
                <w:sz w:val="27"/>
                <w:szCs w:val="27"/>
              </w:rPr>
              <w:t>Phạm Viết Thu</w:t>
            </w:r>
          </w:p>
        </w:tc>
      </w:tr>
    </w:tbl>
    <w:p w14:paraId="56260D5F" w14:textId="77777777" w:rsidR="008753A9" w:rsidRDefault="008753A9" w:rsidP="00E27024">
      <w:pPr>
        <w:pStyle w:val="NoSpacing"/>
        <w:ind w:right="-2" w:firstLine="567"/>
        <w:jc w:val="both"/>
        <w:rPr>
          <w:rFonts w:ascii="Times New Roman" w:hAnsi="Times New Roman" w:cs="Times New Roman"/>
          <w:sz w:val="28"/>
          <w:szCs w:val="28"/>
        </w:rPr>
      </w:pPr>
    </w:p>
    <w:p w14:paraId="0CDBE1DD" w14:textId="77777777" w:rsidR="008753A9" w:rsidRDefault="008753A9" w:rsidP="00E27024">
      <w:pPr>
        <w:spacing w:after="0" w:line="240" w:lineRule="auto"/>
        <w:ind w:right="-2" w:firstLine="567"/>
        <w:jc w:val="both"/>
        <w:rPr>
          <w:rFonts w:ascii="Times New Roman" w:hAnsi="Times New Roman" w:cs="Times New Roman"/>
          <w:sz w:val="28"/>
          <w:szCs w:val="28"/>
        </w:rPr>
      </w:pPr>
    </w:p>
    <w:p w14:paraId="6A74816C" w14:textId="77777777" w:rsidR="008753A9" w:rsidRDefault="008753A9" w:rsidP="00E27024">
      <w:pPr>
        <w:spacing w:after="0" w:line="240" w:lineRule="auto"/>
        <w:ind w:right="-2" w:firstLine="567"/>
      </w:pPr>
    </w:p>
    <w:p w14:paraId="1295F789" w14:textId="77777777" w:rsidR="008753A9" w:rsidRDefault="008753A9" w:rsidP="00E27024">
      <w:pPr>
        <w:spacing w:after="0"/>
        <w:ind w:right="-2" w:firstLine="567"/>
      </w:pPr>
    </w:p>
    <w:p w14:paraId="49875511" w14:textId="77777777" w:rsidR="006E1614" w:rsidRPr="008753A9" w:rsidRDefault="006E1614" w:rsidP="00E27024">
      <w:pPr>
        <w:spacing w:after="0"/>
        <w:ind w:right="-2" w:firstLine="567"/>
      </w:pPr>
    </w:p>
    <w:sectPr w:rsidR="006E1614" w:rsidRPr="008753A9" w:rsidSect="006D00BD">
      <w:headerReference w:type="default" r:id="rId6"/>
      <w:pgSz w:w="11906" w:h="16838" w:code="9"/>
      <w:pgMar w:top="1134" w:right="851" w:bottom="1134" w:left="1701" w:header="42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0979F" w14:textId="77777777" w:rsidR="008807AF" w:rsidRDefault="008807AF">
      <w:pPr>
        <w:spacing w:after="0" w:line="240" w:lineRule="auto"/>
      </w:pPr>
      <w:r>
        <w:separator/>
      </w:r>
    </w:p>
  </w:endnote>
  <w:endnote w:type="continuationSeparator" w:id="0">
    <w:p w14:paraId="1F5E0947" w14:textId="77777777" w:rsidR="008807AF" w:rsidRDefault="00880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28D65" w14:textId="77777777" w:rsidR="008807AF" w:rsidRDefault="008807AF">
      <w:pPr>
        <w:spacing w:after="0" w:line="240" w:lineRule="auto"/>
      </w:pPr>
      <w:r>
        <w:separator/>
      </w:r>
    </w:p>
  </w:footnote>
  <w:footnote w:type="continuationSeparator" w:id="0">
    <w:p w14:paraId="42CC15A6" w14:textId="77777777" w:rsidR="008807AF" w:rsidRDefault="00880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8"/>
        <w:szCs w:val="28"/>
      </w:rPr>
      <w:id w:val="-1065487540"/>
      <w:docPartObj>
        <w:docPartGallery w:val="Page Numbers (Top of Page)"/>
        <w:docPartUnique/>
      </w:docPartObj>
    </w:sdtPr>
    <w:sdtEndPr>
      <w:rPr>
        <w:noProof/>
      </w:rPr>
    </w:sdtEndPr>
    <w:sdtContent>
      <w:p w14:paraId="4017ADAB" w14:textId="77777777" w:rsidR="006A24DD" w:rsidRPr="00330169" w:rsidRDefault="00C04B7E">
        <w:pPr>
          <w:pStyle w:val="Header"/>
          <w:jc w:val="center"/>
          <w:rPr>
            <w:rFonts w:ascii="Times New Roman" w:hAnsi="Times New Roman" w:cs="Times New Roman"/>
            <w:sz w:val="28"/>
            <w:szCs w:val="28"/>
          </w:rPr>
        </w:pPr>
        <w:r w:rsidRPr="00330169">
          <w:rPr>
            <w:rFonts w:ascii="Times New Roman" w:hAnsi="Times New Roman" w:cs="Times New Roman"/>
            <w:sz w:val="28"/>
            <w:szCs w:val="28"/>
          </w:rPr>
          <w:fldChar w:fldCharType="begin"/>
        </w:r>
        <w:r w:rsidRPr="00330169">
          <w:rPr>
            <w:rFonts w:ascii="Times New Roman" w:hAnsi="Times New Roman" w:cs="Times New Roman"/>
            <w:sz w:val="28"/>
            <w:szCs w:val="28"/>
          </w:rPr>
          <w:instrText xml:space="preserve"> PAGE   \* MERGEFORMAT </w:instrText>
        </w:r>
        <w:r w:rsidRPr="00330169">
          <w:rPr>
            <w:rFonts w:ascii="Times New Roman" w:hAnsi="Times New Roman" w:cs="Times New Roman"/>
            <w:sz w:val="28"/>
            <w:szCs w:val="28"/>
          </w:rPr>
          <w:fldChar w:fldCharType="separate"/>
        </w:r>
        <w:r>
          <w:rPr>
            <w:rFonts w:ascii="Times New Roman" w:hAnsi="Times New Roman" w:cs="Times New Roman"/>
            <w:noProof/>
            <w:sz w:val="28"/>
            <w:szCs w:val="28"/>
          </w:rPr>
          <w:t>6</w:t>
        </w:r>
        <w:r w:rsidRPr="00330169">
          <w:rPr>
            <w:rFonts w:ascii="Times New Roman" w:hAnsi="Times New Roman" w:cs="Times New Roman"/>
            <w:noProof/>
            <w:sz w:val="28"/>
            <w:szCs w:val="28"/>
          </w:rPr>
          <w:fldChar w:fldCharType="end"/>
        </w:r>
      </w:p>
    </w:sdtContent>
  </w:sdt>
  <w:p w14:paraId="676E3DFA" w14:textId="77777777" w:rsidR="006A24DD" w:rsidRDefault="008807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3A9"/>
    <w:rsid w:val="00057F87"/>
    <w:rsid w:val="0006728A"/>
    <w:rsid w:val="000922C5"/>
    <w:rsid w:val="00093738"/>
    <w:rsid w:val="001073DB"/>
    <w:rsid w:val="00153B1E"/>
    <w:rsid w:val="00176C27"/>
    <w:rsid w:val="001E43D6"/>
    <w:rsid w:val="001F31F1"/>
    <w:rsid w:val="0022371D"/>
    <w:rsid w:val="0023165C"/>
    <w:rsid w:val="00266D40"/>
    <w:rsid w:val="00275286"/>
    <w:rsid w:val="0033288A"/>
    <w:rsid w:val="00332ED7"/>
    <w:rsid w:val="003932FF"/>
    <w:rsid w:val="003A27A5"/>
    <w:rsid w:val="003B5B4B"/>
    <w:rsid w:val="004252AF"/>
    <w:rsid w:val="00460F41"/>
    <w:rsid w:val="00494491"/>
    <w:rsid w:val="004B339F"/>
    <w:rsid w:val="004C411F"/>
    <w:rsid w:val="004D1254"/>
    <w:rsid w:val="004F6C7B"/>
    <w:rsid w:val="00532294"/>
    <w:rsid w:val="005A2815"/>
    <w:rsid w:val="006369C8"/>
    <w:rsid w:val="00657F23"/>
    <w:rsid w:val="0067463F"/>
    <w:rsid w:val="00674ADF"/>
    <w:rsid w:val="00683229"/>
    <w:rsid w:val="006B2902"/>
    <w:rsid w:val="006D0F54"/>
    <w:rsid w:val="006D7C30"/>
    <w:rsid w:val="006E1614"/>
    <w:rsid w:val="006E784F"/>
    <w:rsid w:val="0076165B"/>
    <w:rsid w:val="00776995"/>
    <w:rsid w:val="0079567B"/>
    <w:rsid w:val="007A68A1"/>
    <w:rsid w:val="007F28DC"/>
    <w:rsid w:val="008753A9"/>
    <w:rsid w:val="008807AF"/>
    <w:rsid w:val="00913FA9"/>
    <w:rsid w:val="00922A8E"/>
    <w:rsid w:val="0095623D"/>
    <w:rsid w:val="009A5839"/>
    <w:rsid w:val="009C41E7"/>
    <w:rsid w:val="00A2551C"/>
    <w:rsid w:val="00A34DCD"/>
    <w:rsid w:val="00A77383"/>
    <w:rsid w:val="00A957CF"/>
    <w:rsid w:val="00AB5FCA"/>
    <w:rsid w:val="00AC4EFF"/>
    <w:rsid w:val="00B462AF"/>
    <w:rsid w:val="00B542C0"/>
    <w:rsid w:val="00B85255"/>
    <w:rsid w:val="00B97FE7"/>
    <w:rsid w:val="00BB0F65"/>
    <w:rsid w:val="00BE601F"/>
    <w:rsid w:val="00C04B7E"/>
    <w:rsid w:val="00C208D0"/>
    <w:rsid w:val="00C31EC0"/>
    <w:rsid w:val="00C3689B"/>
    <w:rsid w:val="00CA4157"/>
    <w:rsid w:val="00D01750"/>
    <w:rsid w:val="00D10DED"/>
    <w:rsid w:val="00D23013"/>
    <w:rsid w:val="00D57F75"/>
    <w:rsid w:val="00D630F7"/>
    <w:rsid w:val="00D63EB9"/>
    <w:rsid w:val="00D6402A"/>
    <w:rsid w:val="00D86AAD"/>
    <w:rsid w:val="00DA5DF6"/>
    <w:rsid w:val="00DF1C7F"/>
    <w:rsid w:val="00E21447"/>
    <w:rsid w:val="00E27024"/>
    <w:rsid w:val="00E71FD0"/>
    <w:rsid w:val="00E858C8"/>
    <w:rsid w:val="00E86D2C"/>
    <w:rsid w:val="00E96642"/>
    <w:rsid w:val="00EA4F7D"/>
    <w:rsid w:val="00ED72A7"/>
    <w:rsid w:val="00F37D02"/>
    <w:rsid w:val="00F44CC8"/>
    <w:rsid w:val="00F6253B"/>
    <w:rsid w:val="00FA12A3"/>
    <w:rsid w:val="00FE12C6"/>
    <w:rsid w:val="00FF4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D4FFD"/>
  <w15:chartTrackingRefBased/>
  <w15:docId w15:val="{A95CF9D1-531A-43ED-9B84-465C0D6A5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3A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53A9"/>
    <w:pPr>
      <w:spacing w:after="0" w:line="240" w:lineRule="auto"/>
    </w:pPr>
  </w:style>
  <w:style w:type="paragraph" w:styleId="ListParagraph">
    <w:name w:val="List Paragraph"/>
    <w:basedOn w:val="Normal"/>
    <w:uiPriority w:val="34"/>
    <w:qFormat/>
    <w:rsid w:val="008753A9"/>
    <w:pPr>
      <w:ind w:left="720"/>
      <w:contextualSpacing/>
    </w:pPr>
  </w:style>
  <w:style w:type="paragraph" w:styleId="Header">
    <w:name w:val="header"/>
    <w:basedOn w:val="Normal"/>
    <w:link w:val="HeaderChar"/>
    <w:uiPriority w:val="99"/>
    <w:unhideWhenUsed/>
    <w:rsid w:val="008753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3A9"/>
  </w:style>
  <w:style w:type="table" w:styleId="TableGrid">
    <w:name w:val="Table Grid"/>
    <w:basedOn w:val="TableNormal"/>
    <w:uiPriority w:val="59"/>
    <w:rsid w:val="00875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56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6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811339">
      <w:bodyDiv w:val="1"/>
      <w:marLeft w:val="0"/>
      <w:marRight w:val="0"/>
      <w:marTop w:val="0"/>
      <w:marBottom w:val="0"/>
      <w:divBdr>
        <w:top w:val="none" w:sz="0" w:space="0" w:color="auto"/>
        <w:left w:val="none" w:sz="0" w:space="0" w:color="auto"/>
        <w:bottom w:val="none" w:sz="0" w:space="0" w:color="auto"/>
        <w:right w:val="none" w:sz="0" w:space="0" w:color="auto"/>
      </w:divBdr>
    </w:div>
    <w:div w:id="190174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707</TotalTime>
  <Pages>4</Pages>
  <Words>1252</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70</cp:revision>
  <cp:lastPrinted>2024-03-07T01:38:00Z</cp:lastPrinted>
  <dcterms:created xsi:type="dcterms:W3CDTF">2024-01-29T02:07:00Z</dcterms:created>
  <dcterms:modified xsi:type="dcterms:W3CDTF">2024-03-12T03:23:00Z</dcterms:modified>
</cp:coreProperties>
</file>